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Форма № 7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Пречистенского сельского поселения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№ 41 от 10.04.2014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5A7CF3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39599C">
        <w:rPr>
          <w:rFonts w:ascii="Times New Roman" w:eastAsia="Times New Roman" w:hAnsi="Times New Roman" w:cs="Times New Roman"/>
          <w:b/>
          <w:sz w:val="24"/>
        </w:rPr>
        <w:t xml:space="preserve">Пречистенского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сельского поселения </w:t>
      </w:r>
      <w:r w:rsidR="005A7CF3">
        <w:rPr>
          <w:rFonts w:ascii="Times New Roman" w:eastAsia="Times New Roman" w:hAnsi="Times New Roman" w:cs="Times New Roman"/>
          <w:b/>
          <w:sz w:val="24"/>
        </w:rPr>
        <w:t>Первомайского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«Социальная политика </w:t>
      </w:r>
      <w:r w:rsidR="00A44A24">
        <w:rPr>
          <w:rFonts w:ascii="Times New Roman" w:eastAsia="Times New Roman" w:hAnsi="Times New Roman" w:cs="Times New Roman"/>
          <w:b/>
        </w:rPr>
        <w:t xml:space="preserve">в </w:t>
      </w:r>
      <w:r w:rsidR="00CF0212">
        <w:rPr>
          <w:rFonts w:ascii="Times New Roman" w:eastAsia="Times New Roman" w:hAnsi="Times New Roman" w:cs="Times New Roman"/>
          <w:b/>
        </w:rPr>
        <w:t>Пречистенско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сельско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поселени</w:t>
      </w:r>
      <w:r w:rsidR="00A44A24">
        <w:rPr>
          <w:rFonts w:ascii="Times New Roman" w:eastAsia="Times New Roman" w:hAnsi="Times New Roman" w:cs="Times New Roman"/>
          <w:b/>
        </w:rPr>
        <w:t>и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 Ярославской области</w:t>
      </w:r>
      <w:r w:rsidR="005A7CF3">
        <w:rPr>
          <w:rFonts w:ascii="Times New Roman" w:eastAsia="Times New Roman" w:hAnsi="Times New Roman" w:cs="Times New Roman"/>
          <w:b/>
        </w:rPr>
        <w:t>»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на 20</w:t>
      </w:r>
      <w:r w:rsidR="008008A5">
        <w:rPr>
          <w:rFonts w:ascii="Times New Roman" w:eastAsia="Times New Roman" w:hAnsi="Times New Roman" w:cs="Times New Roman"/>
          <w:b/>
        </w:rPr>
        <w:t>2</w:t>
      </w:r>
      <w:r w:rsidR="005A7CF3">
        <w:rPr>
          <w:rFonts w:ascii="Times New Roman" w:eastAsia="Times New Roman" w:hAnsi="Times New Roman" w:cs="Times New Roman"/>
          <w:b/>
        </w:rPr>
        <w:t>2</w:t>
      </w:r>
      <w:r w:rsidR="00943806"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5A7CF3">
        <w:rPr>
          <w:rFonts w:ascii="Times New Roman" w:eastAsia="Times New Roman" w:hAnsi="Times New Roman" w:cs="Times New Roman"/>
          <w:b/>
        </w:rPr>
        <w:t>4</w:t>
      </w:r>
      <w:r w:rsidR="00943806"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8008A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CE6" w:rsidRPr="00943806" w:rsidRDefault="008008A5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202</w:t>
      </w:r>
      <w:r w:rsidR="005A7CF3">
        <w:rPr>
          <w:rFonts w:ascii="Times New Roman" w:eastAsia="Times New Roman" w:hAnsi="Times New Roman" w:cs="Times New Roman"/>
          <w:b/>
          <w:sz w:val="24"/>
        </w:rPr>
        <w:t>2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483D0E" w:rsidRPr="00943806" w:rsidRDefault="00483D0E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Pr="00C35450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35450">
        <w:rPr>
          <w:rFonts w:ascii="Times New Roman" w:eastAsia="Times New Roman" w:hAnsi="Times New Roman" w:cs="Times New Roman"/>
        </w:rPr>
        <w:t xml:space="preserve">1. </w:t>
      </w:r>
      <w:r w:rsidR="00483D0E" w:rsidRPr="00C35450">
        <w:rPr>
          <w:rFonts w:ascii="Times New Roman" w:eastAsia="Times New Roman" w:hAnsi="Times New Roman" w:cs="Times New Roman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5A7CF3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67,2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5A7CF3" w:rsidP="005A7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67,1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3035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B81F2D" w:rsidRDefault="0039599C" w:rsidP="00483D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2D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</w:t>
            </w:r>
            <w:r w:rsidR="00330352" w:rsidRPr="00B81F2D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B81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5A7CF3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5A7CF3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45194F" w:rsidRDefault="0033035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021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Pr="00B81F2D" w:rsidRDefault="00CF0212" w:rsidP="00CF0212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муниципальных служащих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5A7CF3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5A7CF3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Pr="0045194F" w:rsidRDefault="00CF021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5A7CF3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Ярославской области</w:t>
            </w:r>
            <w:r w:rsidR="005A7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A7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A7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годы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5A7CF3" w:rsidP="00CB6A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67,2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5A7CF3" w:rsidP="00B81F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67,1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943806" w:rsidRDefault="0094380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0CE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5A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«Социальная политика 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 Ярославской области</w:t>
            </w:r>
            <w:r w:rsidR="005A7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A7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A7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годы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5A7C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</w:t>
            </w:r>
            <w:r w:rsidR="005A7CF3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незащищенных граждан Пречистенского сельского поселения Ярославской области получившая поддержку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5A7CF3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5A7CF3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BD4D19" w:rsidP="004816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816B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A7CF3" w:rsidTr="005A7CF3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7CF3" w:rsidRPr="00A436BC" w:rsidRDefault="005A7CF3" w:rsidP="005A7C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муниципальным служащим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7CF3" w:rsidRDefault="005A7CF3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7CF3" w:rsidRDefault="005A7CF3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7CF3" w:rsidRDefault="005A7CF3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7CF3" w:rsidRDefault="005A7CF3" w:rsidP="001256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62996" w:rsidRDefault="00762996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2996" w:rsidRDefault="00762996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2996" w:rsidRDefault="00762996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1683" w:rsidRPr="0062269C" w:rsidRDefault="00D91683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2269C">
        <w:rPr>
          <w:rFonts w:ascii="Times New Roman" w:eastAsia="Times New Roman" w:hAnsi="Times New Roman" w:cs="Times New Roman"/>
        </w:rPr>
        <w:lastRenderedPageBreak/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3285"/>
        <w:gridCol w:w="3652"/>
        <w:gridCol w:w="7023"/>
      </w:tblGrid>
      <w:tr w:rsidR="007A45DC" w:rsidTr="00660D55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23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237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660D55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8008A5" w:rsidP="001256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</w:t>
            </w:r>
          </w:p>
        </w:tc>
        <w:tc>
          <w:tcPr>
            <w:tcW w:w="1235" w:type="pct"/>
          </w:tcPr>
          <w:p w:rsidR="007A45DC" w:rsidRPr="00054AD1" w:rsidRDefault="005A7CF3" w:rsidP="00571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CF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необходимости расходования бюджетных средств</w:t>
            </w:r>
          </w:p>
        </w:tc>
        <w:tc>
          <w:tcPr>
            <w:tcW w:w="2375" w:type="pct"/>
          </w:tcPr>
          <w:p w:rsidR="007A45DC" w:rsidRPr="007A45DC" w:rsidRDefault="00330352" w:rsidP="00BD4D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сельского по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 xml:space="preserve">селения  </w:t>
            </w:r>
            <w:r w:rsidR="005A7CF3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Ярославской области  №</w:t>
            </w:r>
            <w:r w:rsidR="005A7CF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A7CF3">
              <w:rPr>
                <w:rFonts w:ascii="Times New Roman" w:hAnsi="Times New Roman" w:cs="Times New Roman"/>
                <w:sz w:val="20"/>
                <w:szCs w:val="20"/>
              </w:rPr>
              <w:t>31.12.2022 г.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5A7CF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C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="00B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Ярославской области от 2</w:t>
            </w:r>
            <w:r w:rsidR="00BD4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BD4D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4A24">
        <w:rPr>
          <w:rFonts w:ascii="Times New Roman" w:eastAsia="Times New Roman" w:hAnsi="Times New Roman" w:cs="Times New Roman"/>
        </w:rPr>
        <w:t>4. Оценка результативности и эффективности реализации муниципальной программы</w:t>
      </w: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Пречистенского сельского поселения, определенной в «Порядке разработки, реализации и оценки эффективности муниципальных программ Пречистенского сельского поселения Ярославской области», утвержденном постановлением администрации Пречистенского сельского поселения Ярославской области от 10.04.2014 года №41.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sz w:val="20"/>
          <w:szCs w:val="20"/>
        </w:rPr>
        <w:t xml:space="preserve">Расчет индекса  стратегической результативности муниципальной программы </w:t>
      </w:r>
      <w:r w:rsidRPr="000F2558"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0847B5DA" wp14:editId="4218145B">
            <wp:extent cx="380365" cy="2590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согласно утвержденной методике:</w:t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sz w:val="20"/>
          <w:szCs w:val="20"/>
        </w:rPr>
        <w:t xml:space="preserve">Индексы стратегической результативности для каждого целевого показателя, </w:t>
      </w:r>
      <w:proofErr w:type="gramStart"/>
      <w:r w:rsidRPr="000F2558">
        <w:rPr>
          <w:rFonts w:ascii="Times New Roman" w:eastAsia="Times New Roman" w:hAnsi="Times New Roman" w:cs="Times New Roman"/>
          <w:sz w:val="20"/>
          <w:szCs w:val="20"/>
        </w:rPr>
        <w:t>направленных</w:t>
      </w:r>
      <w:proofErr w:type="gramEnd"/>
      <w:r w:rsidRPr="000F2558">
        <w:rPr>
          <w:rFonts w:ascii="Times New Roman" w:eastAsia="Times New Roman" w:hAnsi="Times New Roman" w:cs="Times New Roman"/>
          <w:sz w:val="20"/>
          <w:szCs w:val="20"/>
        </w:rPr>
        <w:t xml:space="preserve"> на увеличение рассчитывается по формуле:</w:t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D1CEB0" wp14:editId="7BF2F16D">
            <wp:extent cx="1294765" cy="4610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224EB58" wp14:editId="4D65557A">
            <wp:extent cx="234950" cy="2266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58">
        <w:rPr>
          <w:rFonts w:ascii="Times New Roman" w:eastAsia="Times New Roman" w:hAnsi="Times New Roman" w:cs="Times New Roman"/>
          <w:sz w:val="20"/>
          <w:szCs w:val="20"/>
        </w:rPr>
        <w:t xml:space="preserve"> - базовое значение целевого показателя муниципальной программы;</w:t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438D003D" wp14:editId="134EF29D">
            <wp:extent cx="307340" cy="23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58">
        <w:rPr>
          <w:rFonts w:ascii="Times New Roman" w:eastAsia="Times New Roman" w:hAnsi="Times New Roman" w:cs="Times New Roman"/>
          <w:sz w:val="20"/>
          <w:szCs w:val="20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558"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6BE2B54" wp14:editId="58911B7E">
            <wp:extent cx="307340" cy="226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558">
        <w:rPr>
          <w:rFonts w:ascii="Times New Roman" w:eastAsia="Times New Roman" w:hAnsi="Times New Roman" w:cs="Times New Roman"/>
          <w:sz w:val="20"/>
          <w:szCs w:val="20"/>
        </w:rPr>
        <w:t xml:space="preserve"> - плановое значение целевого показателя муниципальной программы на конец отчетного периода;</w:t>
      </w:r>
    </w:p>
    <w:p w:rsidR="000F2558" w:rsidRPr="000F2558" w:rsidRDefault="000F2558" w:rsidP="000F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2558" w:rsidRPr="000F2558" w:rsidRDefault="000F2558" w:rsidP="000F25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2558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1 = (</w:t>
      </w:r>
      <w:r w:rsidR="004816B0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-</w:t>
      </w:r>
      <w:r w:rsidR="004816B0">
        <w:rPr>
          <w:rFonts w:ascii="Times New Roman" w:eastAsia="Times New Roman" w:hAnsi="Times New Roman" w:cs="Times New Roman"/>
          <w:sz w:val="20"/>
          <w:szCs w:val="20"/>
        </w:rPr>
        <w:t>20,4</w:t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)/(</w:t>
      </w:r>
      <w:r w:rsidR="004816B0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-</w:t>
      </w:r>
      <w:r w:rsidR="004816B0">
        <w:rPr>
          <w:rFonts w:ascii="Times New Roman" w:eastAsia="Times New Roman" w:hAnsi="Times New Roman" w:cs="Times New Roman"/>
          <w:sz w:val="20"/>
          <w:szCs w:val="20"/>
        </w:rPr>
        <w:t>20,4</w:t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)*100% = 10</w:t>
      </w:r>
      <w:r w:rsidR="004816B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F2558">
        <w:rPr>
          <w:rFonts w:ascii="Times New Roman" w:eastAsia="Times New Roman" w:hAnsi="Times New Roman" w:cs="Times New Roman"/>
          <w:sz w:val="20"/>
          <w:szCs w:val="20"/>
        </w:rPr>
        <w:t>%;</w:t>
      </w:r>
    </w:p>
    <w:p w:rsidR="004816B0" w:rsidRDefault="004816B0" w:rsidP="004816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   </w:t>
      </w:r>
      <w:r w:rsidR="000F2558" w:rsidRPr="000F2558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0F2558" w:rsidRPr="000F2558">
        <w:rPr>
          <w:rFonts w:ascii="Times New Roman" w:eastAsia="Times New Roman" w:hAnsi="Times New Roman" w:cs="Times New Roman"/>
          <w:sz w:val="20"/>
          <w:szCs w:val="20"/>
        </w:rPr>
        <w:t>2 = (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0F2558" w:rsidRPr="000F2558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Start"/>
      <w:r w:rsidR="000F2558" w:rsidRPr="000F2558">
        <w:rPr>
          <w:rFonts w:ascii="Times New Roman" w:eastAsia="Times New Roman" w:hAnsi="Times New Roman" w:cs="Times New Roman"/>
          <w:sz w:val="20"/>
          <w:szCs w:val="20"/>
        </w:rPr>
        <w:t>/(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0F2558" w:rsidRPr="000F2558">
        <w:rPr>
          <w:rFonts w:ascii="Times New Roman" w:eastAsia="Times New Roman" w:hAnsi="Times New Roman" w:cs="Times New Roman"/>
          <w:sz w:val="20"/>
          <w:szCs w:val="20"/>
        </w:rPr>
        <w:t xml:space="preserve">)*100% =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0F2558" w:rsidRPr="000F2558">
        <w:rPr>
          <w:rFonts w:ascii="Times New Roman" w:eastAsia="Times New Roman" w:hAnsi="Times New Roman" w:cs="Times New Roman"/>
          <w:sz w:val="20"/>
          <w:szCs w:val="20"/>
        </w:rPr>
        <w:t>0%</w:t>
      </w:r>
    </w:p>
    <w:p w:rsidR="004816B0" w:rsidRPr="00762996" w:rsidRDefault="004816B0" w:rsidP="004816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9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2996">
        <w:rPr>
          <w:rFonts w:ascii="Times New Roman" w:eastAsia="Times New Roman" w:hAnsi="Times New Roman" w:cs="Times New Roman"/>
          <w:sz w:val="20"/>
          <w:szCs w:val="20"/>
        </w:rPr>
        <w:t>Далее рассчитываем инде</w:t>
      </w:r>
      <w:proofErr w:type="gramStart"/>
      <w:r w:rsidRPr="00762996">
        <w:rPr>
          <w:rFonts w:ascii="Times New Roman" w:eastAsia="Times New Roman" w:hAnsi="Times New Roman" w:cs="Times New Roman"/>
          <w:sz w:val="20"/>
          <w:szCs w:val="20"/>
        </w:rPr>
        <w:t>кс стр</w:t>
      </w:r>
      <w:proofErr w:type="gramEnd"/>
      <w:r w:rsidRPr="00762996">
        <w:rPr>
          <w:rFonts w:ascii="Times New Roman" w:eastAsia="Times New Roman" w:hAnsi="Times New Roman" w:cs="Times New Roman"/>
          <w:sz w:val="20"/>
          <w:szCs w:val="20"/>
        </w:rPr>
        <w:t xml:space="preserve">атегической результативности для муниципальной программы </w:t>
      </w:r>
      <w:r w:rsidRPr="00762996"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29CAFD78" wp14:editId="6B6ABF7B">
            <wp:extent cx="380365" cy="2590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96">
        <w:rPr>
          <w:rFonts w:ascii="Times New Roman" w:eastAsia="Times New Roman" w:hAnsi="Times New Roman" w:cs="Times New Roman"/>
          <w:sz w:val="20"/>
          <w:szCs w:val="20"/>
        </w:rPr>
        <w:t xml:space="preserve"> по формуле:</w:t>
      </w:r>
    </w:p>
    <w:p w:rsidR="004816B0" w:rsidRPr="004816B0" w:rsidRDefault="004816B0" w:rsidP="0048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99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40B82F" wp14:editId="42E6CF7F">
            <wp:extent cx="793115" cy="6394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B0" w:rsidRPr="004816B0" w:rsidRDefault="004816B0" w:rsidP="0048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6B0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816B0" w:rsidRPr="004816B0" w:rsidRDefault="004816B0" w:rsidP="00481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996"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lastRenderedPageBreak/>
        <w:drawing>
          <wp:inline distT="0" distB="0" distL="0" distR="0" wp14:anchorId="2BB30EAF" wp14:editId="0F47175C">
            <wp:extent cx="194310" cy="2266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6B0">
        <w:rPr>
          <w:rFonts w:ascii="Times New Roman" w:eastAsia="Times New Roman" w:hAnsi="Times New Roman" w:cs="Times New Roman"/>
          <w:sz w:val="20"/>
          <w:szCs w:val="20"/>
        </w:rPr>
        <w:t xml:space="preserve"> - инде</w:t>
      </w:r>
      <w:proofErr w:type="gramStart"/>
      <w:r w:rsidRPr="004816B0">
        <w:rPr>
          <w:rFonts w:ascii="Times New Roman" w:eastAsia="Times New Roman" w:hAnsi="Times New Roman" w:cs="Times New Roman"/>
          <w:sz w:val="20"/>
          <w:szCs w:val="20"/>
        </w:rPr>
        <w:t>кс стр</w:t>
      </w:r>
      <w:proofErr w:type="gramEnd"/>
      <w:r w:rsidRPr="004816B0">
        <w:rPr>
          <w:rFonts w:ascii="Times New Roman" w:eastAsia="Times New Roman" w:hAnsi="Times New Roman" w:cs="Times New Roman"/>
          <w:sz w:val="20"/>
          <w:szCs w:val="20"/>
        </w:rPr>
        <w:t>атегической результативности каждого целевого показателя муниципальной программы;</w:t>
      </w:r>
    </w:p>
    <w:p w:rsidR="004816B0" w:rsidRPr="004816B0" w:rsidRDefault="004816B0" w:rsidP="00481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6B0">
        <w:rPr>
          <w:rFonts w:ascii="Times New Roman" w:eastAsia="Times New Roman" w:hAnsi="Times New Roman" w:cs="Times New Roman"/>
          <w:sz w:val="20"/>
          <w:szCs w:val="20"/>
        </w:rPr>
        <w:t>p - количество целевых показателей муниципальной программы.</w:t>
      </w:r>
    </w:p>
    <w:p w:rsidR="004816B0" w:rsidRPr="004816B0" w:rsidRDefault="004816B0" w:rsidP="00481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16B0" w:rsidRPr="004816B0" w:rsidRDefault="004816B0" w:rsidP="004816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4816B0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proofErr w:type="spellStart"/>
      <w:r w:rsidRPr="004816B0">
        <w:rPr>
          <w:rFonts w:ascii="Times New Roman" w:eastAsia="Times New Roman" w:hAnsi="Times New Roman" w:cs="Times New Roman"/>
          <w:sz w:val="20"/>
          <w:szCs w:val="20"/>
          <w:vertAlign w:val="subscript"/>
        </w:rPr>
        <w:t>ст</w:t>
      </w:r>
      <w:proofErr w:type="spellEnd"/>
      <w:r w:rsidRPr="004816B0">
        <w:rPr>
          <w:rFonts w:ascii="Times New Roman" w:eastAsia="Times New Roman" w:hAnsi="Times New Roman" w:cs="Times New Roman"/>
          <w:sz w:val="20"/>
          <w:szCs w:val="20"/>
        </w:rPr>
        <w:t xml:space="preserve"> = (100+100) /2 = 100%</w:t>
      </w:r>
      <w:r w:rsidRPr="004816B0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762996" w:rsidRDefault="00762996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2996">
        <w:rPr>
          <w:rFonts w:ascii="Times New Roman" w:hAnsi="Times New Roman" w:cs="Times New Roman"/>
          <w:sz w:val="20"/>
          <w:szCs w:val="20"/>
        </w:rPr>
        <w:t xml:space="preserve">Согласно критериям оценки, муниципальная программа по индексу стратегической результативности является </w:t>
      </w:r>
      <w:proofErr w:type="spellStart"/>
      <w:r w:rsidRPr="00762996">
        <w:rPr>
          <w:rFonts w:ascii="Times New Roman" w:hAnsi="Times New Roman" w:cs="Times New Roman"/>
          <w:sz w:val="20"/>
          <w:szCs w:val="20"/>
        </w:rPr>
        <w:t>высокорезультативная</w:t>
      </w:r>
      <w:proofErr w:type="spellEnd"/>
      <w:r w:rsidRPr="007629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76299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762996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62996">
        <w:rPr>
          <w:rFonts w:ascii="Times New Roman" w:hAnsi="Times New Roman" w:cs="Times New Roman"/>
          <w:sz w:val="20"/>
          <w:szCs w:val="20"/>
        </w:rPr>
        <w:t xml:space="preserve"> ≥ 95%.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 xml:space="preserve">Индекс эффективности муниципальной программы </w:t>
      </w:r>
      <w:r w:rsidRPr="000233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46A9C61C" wp14:editId="7A220386">
            <wp:extent cx="421005" cy="259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определяется по формуле: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5EE2657" wp14:editId="1C41986C">
            <wp:extent cx="1059815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>где: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1B811F49" wp14:editId="4399E1E6">
            <wp:extent cx="291465" cy="23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17C1F1B" wp14:editId="11C20D87">
            <wp:extent cx="291465" cy="226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2E">
        <w:rPr>
          <w:rFonts w:ascii="Times New Roman" w:hAnsi="Times New Roman" w:cs="Times New Roman"/>
          <w:sz w:val="20"/>
          <w:szCs w:val="20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>Расчет индекса эффективности муниципальной программы:</w:t>
      </w:r>
    </w:p>
    <w:p w:rsidR="0002332E" w:rsidRPr="0002332E" w:rsidRDefault="0002332E" w:rsidP="000233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32E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proofErr w:type="gramStart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>исп</w:t>
      </w:r>
      <w:proofErr w:type="spellEnd"/>
      <w:proofErr w:type="gramEnd"/>
      <w:r w:rsidRPr="0002332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02332E">
        <w:rPr>
          <w:rFonts w:ascii="Times New Roman" w:hAnsi="Times New Roman" w:cs="Times New Roman"/>
          <w:sz w:val="20"/>
          <w:szCs w:val="20"/>
        </w:rPr>
        <w:t xml:space="preserve">= </w:t>
      </w:r>
      <w:r w:rsidR="00762996">
        <w:rPr>
          <w:rFonts w:ascii="Times New Roman" w:hAnsi="Times New Roman" w:cs="Times New Roman"/>
          <w:sz w:val="20"/>
          <w:szCs w:val="20"/>
        </w:rPr>
        <w:t>100</w:t>
      </w:r>
      <w:r w:rsidRPr="0002332E">
        <w:rPr>
          <w:rFonts w:ascii="Times New Roman" w:hAnsi="Times New Roman" w:cs="Times New Roman"/>
          <w:sz w:val="20"/>
          <w:szCs w:val="20"/>
        </w:rPr>
        <w:t>/(</w:t>
      </w:r>
      <w:r w:rsidR="00762996">
        <w:rPr>
          <w:rFonts w:ascii="Times New Roman" w:hAnsi="Times New Roman" w:cs="Times New Roman"/>
          <w:sz w:val="20"/>
          <w:szCs w:val="20"/>
        </w:rPr>
        <w:t>67,1</w:t>
      </w:r>
      <w:r w:rsidRPr="0002332E">
        <w:rPr>
          <w:rFonts w:ascii="Times New Roman" w:hAnsi="Times New Roman" w:cs="Times New Roman"/>
          <w:sz w:val="20"/>
          <w:szCs w:val="20"/>
        </w:rPr>
        <w:t>/</w:t>
      </w:r>
      <w:r w:rsidR="00762996">
        <w:rPr>
          <w:rFonts w:ascii="Times New Roman" w:hAnsi="Times New Roman" w:cs="Times New Roman"/>
          <w:sz w:val="20"/>
          <w:szCs w:val="20"/>
        </w:rPr>
        <w:t>67,2</w:t>
      </w:r>
      <w:r w:rsidRPr="0002332E">
        <w:rPr>
          <w:rFonts w:ascii="Times New Roman" w:hAnsi="Times New Roman" w:cs="Times New Roman"/>
          <w:sz w:val="20"/>
          <w:szCs w:val="20"/>
        </w:rPr>
        <w:t xml:space="preserve">) = </w:t>
      </w:r>
      <w:r w:rsidR="00762996">
        <w:rPr>
          <w:rFonts w:ascii="Times New Roman" w:hAnsi="Times New Roman" w:cs="Times New Roman"/>
          <w:sz w:val="20"/>
          <w:szCs w:val="20"/>
        </w:rPr>
        <w:t>101</w:t>
      </w:r>
      <w:r w:rsidRPr="0002332E">
        <w:rPr>
          <w:rFonts w:ascii="Times New Roman" w:hAnsi="Times New Roman" w:cs="Times New Roman"/>
          <w:sz w:val="20"/>
          <w:szCs w:val="20"/>
        </w:rPr>
        <w:t>%</w:t>
      </w:r>
    </w:p>
    <w:p w:rsidR="00762996" w:rsidRPr="00762996" w:rsidRDefault="00762996" w:rsidP="00762996">
      <w:pPr>
        <w:rPr>
          <w:rFonts w:ascii="Times New Roman" w:hAnsi="Times New Roman" w:cs="Times New Roman"/>
          <w:sz w:val="20"/>
          <w:szCs w:val="20"/>
        </w:rPr>
      </w:pPr>
      <w:bookmarkStart w:id="1" w:name="Par1365"/>
      <w:bookmarkEnd w:id="1"/>
      <w:r w:rsidRPr="00762996">
        <w:rPr>
          <w:rFonts w:ascii="Times New Roman" w:hAnsi="Times New Roman" w:cs="Times New Roman"/>
          <w:sz w:val="20"/>
          <w:szCs w:val="20"/>
        </w:rPr>
        <w:t xml:space="preserve">Согласно критериям оценки эффективности, муниципальная программа по индексу эффективности является высокоэффективной, Е </w:t>
      </w:r>
      <w:proofErr w:type="spellStart"/>
      <w:proofErr w:type="gramStart"/>
      <w:r w:rsidRPr="00762996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762996">
        <w:rPr>
          <w:rFonts w:ascii="Times New Roman" w:hAnsi="Times New Roman" w:cs="Times New Roman"/>
          <w:sz w:val="20"/>
          <w:szCs w:val="20"/>
        </w:rPr>
        <w:t xml:space="preserve"> ≥ 100%.</w:t>
      </w: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660D55" w:rsidSect="008E65A3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7B66DB" w:rsidRDefault="007B66DB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8E65A3" w:rsidRDefault="00332A1F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отчетный период.</w:t>
      </w:r>
    </w:p>
    <w:p w:rsidR="004C5EA2" w:rsidRDefault="00DD773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3">
        <w:rPr>
          <w:rFonts w:ascii="Times New Roman" w:eastAsia="Times New Roman" w:hAnsi="Times New Roman" w:cs="Times New Roman"/>
          <w:sz w:val="24"/>
          <w:szCs w:val="24"/>
        </w:rPr>
        <w:tab/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4F3B" w:rsidRPr="008E65A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57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2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A558A3" w:rsidRPr="008E65A3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данной муниципальной программы </w:t>
      </w:r>
      <w:r w:rsidR="004A7D25">
        <w:rPr>
          <w:rFonts w:ascii="Times New Roman" w:eastAsia="Times New Roman" w:hAnsi="Times New Roman" w:cs="Times New Roman"/>
          <w:sz w:val="24"/>
          <w:szCs w:val="24"/>
        </w:rPr>
        <w:t>оказывались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 xml:space="preserve"> ритуальные услуги</w:t>
      </w:r>
      <w:r w:rsidR="004674D2" w:rsidRPr="0046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2">
        <w:rPr>
          <w:rFonts w:ascii="Times New Roman" w:eastAsia="Times New Roman" w:hAnsi="Times New Roman" w:cs="Times New Roman"/>
          <w:sz w:val="24"/>
          <w:szCs w:val="24"/>
        </w:rPr>
        <w:t xml:space="preserve"> и  осуществлялись </w:t>
      </w:r>
      <w:r w:rsidR="004674D2" w:rsidRPr="005639A0">
        <w:rPr>
          <w:rFonts w:ascii="Times New Roman" w:eastAsia="Times New Roman" w:hAnsi="Times New Roman" w:cs="Times New Roman"/>
          <w:sz w:val="24"/>
          <w:szCs w:val="24"/>
        </w:rPr>
        <w:t xml:space="preserve">ежемесячные доплаты к пенсиям за выслугу лет муниципальным служащим Пречистенского сельского поселения </w:t>
      </w:r>
      <w:r w:rsidR="00762996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4674D2" w:rsidRPr="005639A0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76D" w:rsidRDefault="00F2776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финансовой группы                                          Г.Г. Соловьева</w:t>
      </w:r>
    </w:p>
    <w:p w:rsidR="002448ED" w:rsidRPr="008E65A3" w:rsidRDefault="004C5EA2" w:rsidP="00332A1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448ED" w:rsidRDefault="002448ED" w:rsidP="001D05A5">
      <w:pPr>
        <w:spacing w:after="0" w:line="240" w:lineRule="auto"/>
        <w:contextualSpacing/>
      </w:pPr>
    </w:p>
    <w:sectPr w:rsidR="002448ED" w:rsidSect="004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028"/>
    <w:multiLevelType w:val="hybridMultilevel"/>
    <w:tmpl w:val="4762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E6"/>
    <w:rsid w:val="00011439"/>
    <w:rsid w:val="000156EB"/>
    <w:rsid w:val="000228D5"/>
    <w:rsid w:val="0002332E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24F3"/>
    <w:rsid w:val="000B5048"/>
    <w:rsid w:val="000D14D0"/>
    <w:rsid w:val="000E100B"/>
    <w:rsid w:val="000F2558"/>
    <w:rsid w:val="00101DE0"/>
    <w:rsid w:val="0012568D"/>
    <w:rsid w:val="00171CC8"/>
    <w:rsid w:val="00194CE6"/>
    <w:rsid w:val="001A5C50"/>
    <w:rsid w:val="001C5280"/>
    <w:rsid w:val="001D05A5"/>
    <w:rsid w:val="001D4444"/>
    <w:rsid w:val="001E4215"/>
    <w:rsid w:val="001E7E54"/>
    <w:rsid w:val="00200A2E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32A1F"/>
    <w:rsid w:val="00371BEA"/>
    <w:rsid w:val="0038194A"/>
    <w:rsid w:val="0039599C"/>
    <w:rsid w:val="003B38CD"/>
    <w:rsid w:val="003F4F3D"/>
    <w:rsid w:val="003F5743"/>
    <w:rsid w:val="00407C36"/>
    <w:rsid w:val="00423016"/>
    <w:rsid w:val="00425482"/>
    <w:rsid w:val="0045194F"/>
    <w:rsid w:val="004674D2"/>
    <w:rsid w:val="004736DD"/>
    <w:rsid w:val="004816B0"/>
    <w:rsid w:val="00483D0E"/>
    <w:rsid w:val="00493B11"/>
    <w:rsid w:val="00495046"/>
    <w:rsid w:val="004A7D25"/>
    <w:rsid w:val="004B2BB9"/>
    <w:rsid w:val="004B42DB"/>
    <w:rsid w:val="004C5EA2"/>
    <w:rsid w:val="004E4B11"/>
    <w:rsid w:val="00511D79"/>
    <w:rsid w:val="005424FE"/>
    <w:rsid w:val="00545790"/>
    <w:rsid w:val="00552621"/>
    <w:rsid w:val="00557DB4"/>
    <w:rsid w:val="005639A0"/>
    <w:rsid w:val="00570DF5"/>
    <w:rsid w:val="00571BF0"/>
    <w:rsid w:val="005A5008"/>
    <w:rsid w:val="005A5137"/>
    <w:rsid w:val="005A7CF3"/>
    <w:rsid w:val="005D2695"/>
    <w:rsid w:val="00607C41"/>
    <w:rsid w:val="00634CE9"/>
    <w:rsid w:val="00635702"/>
    <w:rsid w:val="00641836"/>
    <w:rsid w:val="00655E81"/>
    <w:rsid w:val="00660D55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62996"/>
    <w:rsid w:val="00777AE8"/>
    <w:rsid w:val="007A0C21"/>
    <w:rsid w:val="007A45DC"/>
    <w:rsid w:val="007B66DB"/>
    <w:rsid w:val="007C2B8C"/>
    <w:rsid w:val="007D75AF"/>
    <w:rsid w:val="007E0CDD"/>
    <w:rsid w:val="007F1F0C"/>
    <w:rsid w:val="008008A5"/>
    <w:rsid w:val="00837721"/>
    <w:rsid w:val="0084377C"/>
    <w:rsid w:val="00873C2B"/>
    <w:rsid w:val="00881E6F"/>
    <w:rsid w:val="008C57F0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44A24"/>
    <w:rsid w:val="00A52834"/>
    <w:rsid w:val="00A558A3"/>
    <w:rsid w:val="00A71F48"/>
    <w:rsid w:val="00AC333E"/>
    <w:rsid w:val="00AC7BC1"/>
    <w:rsid w:val="00AD2856"/>
    <w:rsid w:val="00AE16F5"/>
    <w:rsid w:val="00AE5876"/>
    <w:rsid w:val="00AF1924"/>
    <w:rsid w:val="00AF62AB"/>
    <w:rsid w:val="00B1086B"/>
    <w:rsid w:val="00B1516B"/>
    <w:rsid w:val="00B16457"/>
    <w:rsid w:val="00B32F2A"/>
    <w:rsid w:val="00B33F3A"/>
    <w:rsid w:val="00B64F3B"/>
    <w:rsid w:val="00B7481A"/>
    <w:rsid w:val="00B81F2D"/>
    <w:rsid w:val="00BA2A19"/>
    <w:rsid w:val="00BA2CE7"/>
    <w:rsid w:val="00BC03F9"/>
    <w:rsid w:val="00BC5FD6"/>
    <w:rsid w:val="00BC641A"/>
    <w:rsid w:val="00BD3431"/>
    <w:rsid w:val="00BD4D19"/>
    <w:rsid w:val="00BF07B5"/>
    <w:rsid w:val="00BF1B1A"/>
    <w:rsid w:val="00C035B1"/>
    <w:rsid w:val="00C03C9F"/>
    <w:rsid w:val="00C06697"/>
    <w:rsid w:val="00C35450"/>
    <w:rsid w:val="00C40FC3"/>
    <w:rsid w:val="00C472B3"/>
    <w:rsid w:val="00C50058"/>
    <w:rsid w:val="00C52645"/>
    <w:rsid w:val="00C77267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CF0212"/>
    <w:rsid w:val="00D0536E"/>
    <w:rsid w:val="00D071EC"/>
    <w:rsid w:val="00D07EF2"/>
    <w:rsid w:val="00D255B3"/>
    <w:rsid w:val="00D3653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EE3DD8"/>
    <w:rsid w:val="00F2776D"/>
    <w:rsid w:val="00F307C8"/>
    <w:rsid w:val="00F445DA"/>
    <w:rsid w:val="00F6350C"/>
    <w:rsid w:val="00FA32A8"/>
    <w:rsid w:val="00FA3B2E"/>
    <w:rsid w:val="00FB13F9"/>
    <w:rsid w:val="00FC356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23E8-028A-47FF-B34E-E06565B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4</cp:revision>
  <cp:lastPrinted>2019-03-26T06:11:00Z</cp:lastPrinted>
  <dcterms:created xsi:type="dcterms:W3CDTF">2023-02-15T05:38:00Z</dcterms:created>
  <dcterms:modified xsi:type="dcterms:W3CDTF">2023-02-15T06:44:00Z</dcterms:modified>
</cp:coreProperties>
</file>