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 </w:t>
      </w:r>
      <w:r w:rsidR="00AB6597">
        <w:rPr>
          <w:rFonts w:ascii="Times New Roman" w:hAnsi="Times New Roman" w:cs="Times New Roman"/>
          <w:sz w:val="28"/>
          <w:szCs w:val="28"/>
        </w:rPr>
        <w:t>17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sz w:val="28"/>
          <w:szCs w:val="28"/>
        </w:rPr>
        <w:softHyphen/>
      </w:r>
      <w:r w:rsidRPr="00E433AA">
        <w:rPr>
          <w:rFonts w:ascii="Times New Roman" w:hAnsi="Times New Roman" w:cs="Times New Roman"/>
          <w:sz w:val="28"/>
          <w:szCs w:val="28"/>
        </w:rPr>
        <w:softHyphen/>
        <w:t xml:space="preserve">.12.2021г.                                                                 </w:t>
      </w:r>
      <w:r w:rsidR="00AB6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 № </w:t>
      </w:r>
      <w:r w:rsidR="00AB6597">
        <w:rPr>
          <w:rFonts w:ascii="Times New Roman" w:hAnsi="Times New Roman" w:cs="Times New Roman"/>
          <w:sz w:val="28"/>
          <w:szCs w:val="28"/>
        </w:rPr>
        <w:t>152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Pr="00E433AA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0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B442DE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AB6597">
        <w:rPr>
          <w:rFonts w:ascii="Times New Roman" w:hAnsi="Times New Roman" w:cs="Times New Roman"/>
          <w:sz w:val="28"/>
          <w:szCs w:val="28"/>
        </w:rPr>
        <w:t xml:space="preserve">152 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AB6597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 контроля</w:t>
      </w:r>
      <w:r w:rsidRPr="00FE055C">
        <w:t xml:space="preserve">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="005D543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proofErr w:type="gramEnd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, городском наземном электрическом </w:t>
      </w:r>
      <w:proofErr w:type="gramStart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73C19" w:rsidRPr="00C73C19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D3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E0"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95CE0" w:rsidRPr="00722F39">
        <w:rPr>
          <w:rFonts w:ascii="Times New Roman" w:hAnsi="Times New Roman"/>
          <w:sz w:val="24"/>
          <w:szCs w:val="24"/>
        </w:rPr>
        <w:t xml:space="preserve"> </w:t>
      </w:r>
      <w:r w:rsidR="00C73C19"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BB51D7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текущего состояния </w:t>
      </w:r>
      <w:r w:rsidRPr="00BB51D7">
        <w:rPr>
          <w:rFonts w:ascii="Times New Roman" w:hAnsi="Times New Roman"/>
          <w:sz w:val="24"/>
          <w:szCs w:val="24"/>
        </w:rPr>
        <w:t xml:space="preserve">осуществления муниципального контроля </w:t>
      </w:r>
      <w:r w:rsidR="00C73C19" w:rsidRPr="00FE055C">
        <w:rPr>
          <w:rFonts w:ascii="Times New Roman" w:hAnsi="Times New Roman"/>
          <w:sz w:val="24"/>
          <w:szCs w:val="24"/>
        </w:rPr>
        <w:t xml:space="preserve">на </w:t>
      </w:r>
      <w:r w:rsidR="00C73C19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C73C19" w:rsidRPr="007241A9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</w:t>
      </w:r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 w:rsidRPr="00BB51D7">
        <w:rPr>
          <w:rFonts w:ascii="Times New Roman" w:hAnsi="Times New Roman"/>
          <w:sz w:val="24"/>
          <w:szCs w:val="24"/>
        </w:rPr>
        <w:t xml:space="preserve"> подконтрольными субъектами на территории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proofErr w:type="gramStart"/>
      <w:r w:rsidR="00872E33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>,</w:t>
      </w:r>
      <w:proofErr w:type="gramEnd"/>
      <w:r w:rsidRPr="00BB51D7">
        <w:rPr>
          <w:rFonts w:ascii="Times New Roman" w:hAnsi="Times New Roman"/>
          <w:sz w:val="24"/>
          <w:szCs w:val="24"/>
        </w:rPr>
        <w:t xml:space="preserve"> являются: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BB51D7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ного</w:t>
      </w:r>
      <w:r w:rsidRPr="00BB51D7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BB51D7">
        <w:rPr>
          <w:rFonts w:ascii="Times New Roman" w:hAnsi="Times New Roman"/>
          <w:sz w:val="24"/>
          <w:szCs w:val="24"/>
        </w:rPr>
        <w:t xml:space="preserve"> исполнения требований в сфере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BB51D7">
        <w:rPr>
          <w:rFonts w:ascii="Times New Roman" w:hAnsi="Times New Roman"/>
          <w:sz w:val="24"/>
          <w:szCs w:val="24"/>
        </w:rPr>
        <w:t xml:space="preserve"> </w:t>
      </w:r>
      <w:r w:rsidRPr="00B958F1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Pr="00BB51D7">
        <w:rPr>
          <w:rFonts w:ascii="Times New Roman" w:hAnsi="Times New Roman"/>
          <w:sz w:val="24"/>
          <w:szCs w:val="24"/>
        </w:rPr>
        <w:t>у подконтрольных субъектов;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б) </w:t>
      </w:r>
      <w:r w:rsidRPr="00B958F1">
        <w:rPr>
          <w:rFonts w:ascii="Times New Roman" w:hAnsi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3FA">
        <w:rPr>
          <w:rFonts w:ascii="Times New Roman" w:hAnsi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FE055C">
        <w:rPr>
          <w:rFonts w:ascii="Times New Roman" w:hAnsi="Times New Roman"/>
          <w:sz w:val="24"/>
          <w:szCs w:val="24"/>
        </w:rPr>
        <w:t xml:space="preserve">на </w:t>
      </w:r>
      <w:r w:rsidR="00A81A5F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 xml:space="preserve">Пречистенского сельского поселения </w:t>
      </w:r>
      <w:r w:rsidR="00A81A5F" w:rsidRPr="007241A9">
        <w:rPr>
          <w:rFonts w:ascii="Times New Roman" w:hAnsi="Times New Roman"/>
          <w:sz w:val="24"/>
          <w:szCs w:val="24"/>
        </w:rPr>
        <w:t xml:space="preserve"> </w:t>
      </w:r>
      <w:r w:rsidRPr="000663FA">
        <w:rPr>
          <w:rFonts w:ascii="Times New Roman" w:hAnsi="Times New Roman"/>
          <w:sz w:val="24"/>
          <w:szCs w:val="24"/>
        </w:rPr>
        <w:t xml:space="preserve">являются </w:t>
      </w:r>
      <w:r w:rsidRPr="005B7224">
        <w:rPr>
          <w:rFonts w:ascii="Times New Roman" w:hAnsi="Times New Roman"/>
          <w:sz w:val="24"/>
          <w:szCs w:val="24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B6597"/>
    <w:rsid w:val="00AC50C7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47646"/>
    <w:rsid w:val="00C73C19"/>
    <w:rsid w:val="00C81B41"/>
    <w:rsid w:val="00C86281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1D46-83D4-44A3-83CE-29954824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79</cp:revision>
  <cp:lastPrinted>2021-12-17T09:50:00Z</cp:lastPrinted>
  <dcterms:created xsi:type="dcterms:W3CDTF">2014-04-21T06:52:00Z</dcterms:created>
  <dcterms:modified xsi:type="dcterms:W3CDTF">2021-12-17T09:51:00Z</dcterms:modified>
</cp:coreProperties>
</file>