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29" w:rsidRPr="009F6E38" w:rsidRDefault="00586556" w:rsidP="00586556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F6E38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</w:t>
      </w:r>
      <w:r w:rsidR="005C3429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C3429" w:rsidRPr="009F6E38" w:rsidRDefault="006F04CC" w:rsidP="0046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  <w:r w:rsidR="00C61496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97876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Пречистенского </w:t>
      </w:r>
      <w:r w:rsidR="00464F2E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41C2F"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сельского поселения</w:t>
      </w:r>
    </w:p>
    <w:p w:rsidR="005C3429" w:rsidRPr="009F6E38" w:rsidRDefault="00241C2F" w:rsidP="00464F2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6E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9F6E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Ярославской области</w:t>
      </w:r>
      <w:r w:rsidRPr="009F6E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C61496" w:rsidRPr="00586556" w:rsidRDefault="00536EB2" w:rsidP="00597876">
      <w:pPr>
        <w:tabs>
          <w:tab w:val="left" w:pos="450"/>
          <w:tab w:val="left" w:pos="7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4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34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168</w:t>
      </w:r>
    </w:p>
    <w:p w:rsidR="00C61496" w:rsidRPr="00586556" w:rsidRDefault="00C61496" w:rsidP="005C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2F" w:rsidRPr="002168E0" w:rsidRDefault="00241C2F" w:rsidP="00C61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</w:t>
      </w:r>
      <w:r w:rsidR="00597876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тверждении муниципальной </w:t>
      </w: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</w:t>
      </w:r>
      <w:r w:rsidR="00C61496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ективности на территории </w:t>
      </w:r>
      <w:r w:rsidR="00597876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Пречистенского </w:t>
      </w: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</w:t>
      </w:r>
      <w:r w:rsidR="006F04CC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</w:t>
      </w:r>
      <w:r w:rsidR="009F6E38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</w:t>
      </w:r>
      <w:r w:rsidR="00597876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рославской области </w:t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2020-2022</w:t>
      </w:r>
      <w:r w:rsidR="0026511D"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216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F04CC" w:rsidRPr="002168E0" w:rsidRDefault="00241C2F" w:rsidP="00241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</w:t>
      </w:r>
      <w:r w:rsidR="005C3429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Российской Фед</w:t>
      </w:r>
      <w:r w:rsidR="00C6149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 Администрация 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сельского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="0058655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6F04CC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3CE0" w:rsidRPr="002168E0" w:rsidRDefault="00241C2F" w:rsidP="00E63CE0">
      <w:pPr>
        <w:jc w:val="both"/>
        <w:rPr>
          <w:rFonts w:ascii="Times New Roman" w:hAnsi="Times New Roman" w:cs="Times New Roman"/>
          <w:bCs/>
        </w:rPr>
      </w:pP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муниципальную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«Энергосбережение и повышение энергетической</w:t>
      </w:r>
      <w:r w:rsidR="003F5C8C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энергоэфф</w:t>
      </w:r>
      <w:r w:rsidR="005C3429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</w:t>
      </w:r>
      <w:r w:rsidR="003F5C8C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429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r w:rsidR="00A631E8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5C3429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</w:t>
      </w:r>
      <w:r w:rsidR="0053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</w:t>
      </w:r>
      <w:r w:rsidR="0026511D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536E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8655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597876"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6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3CE0" w:rsidRPr="002168E0">
        <w:rPr>
          <w:rFonts w:ascii="Times New Roman" w:hAnsi="Times New Roman" w:cs="Times New Roman"/>
        </w:rPr>
        <w:t>Признать утратившим силу постановление администрации Пречистенского сельского поселения Я</w:t>
      </w:r>
      <w:r w:rsidR="00032E0D">
        <w:rPr>
          <w:rFonts w:ascii="Times New Roman" w:hAnsi="Times New Roman" w:cs="Times New Roman"/>
        </w:rPr>
        <w:t>рославс</w:t>
      </w:r>
      <w:r w:rsidR="00536EB2">
        <w:rPr>
          <w:rFonts w:ascii="Times New Roman" w:hAnsi="Times New Roman" w:cs="Times New Roman"/>
        </w:rPr>
        <w:t>кой области от 10.1.2019г. № 2</w:t>
      </w:r>
      <w:r w:rsidR="00E63CE0" w:rsidRPr="002168E0">
        <w:rPr>
          <w:rFonts w:ascii="Times New Roman" w:hAnsi="Times New Roman" w:cs="Times New Roman"/>
        </w:rPr>
        <w:t xml:space="preserve"> «</w:t>
      </w:r>
      <w:r w:rsidR="00E63CE0" w:rsidRPr="002168E0">
        <w:rPr>
          <w:rFonts w:ascii="Times New Roman" w:hAnsi="Times New Roman" w:cs="Times New Roman"/>
          <w:bCs/>
        </w:rPr>
        <w:t xml:space="preserve">Об утверждении муниципальной программы </w:t>
      </w:r>
      <w:r w:rsidR="002168E0" w:rsidRPr="00216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«Энергосбережение и повышение энергетической эффективности на территории Пречистенского сельского поселения Ярославск</w:t>
      </w:r>
      <w:r w:rsidR="00FD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области   на 201</w:t>
      </w:r>
      <w:r w:rsidR="00536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32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  <w:r w:rsidR="002168E0" w:rsidRPr="00216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63CE0" w:rsidRPr="002168E0" w:rsidRDefault="00E63CE0" w:rsidP="00E63CE0">
      <w:pPr>
        <w:jc w:val="both"/>
        <w:rPr>
          <w:rFonts w:ascii="Times New Roman" w:hAnsi="Times New Roman" w:cs="Times New Roman"/>
        </w:rPr>
      </w:pPr>
      <w:r w:rsidRPr="002168E0">
        <w:rPr>
          <w:rFonts w:ascii="Times New Roman" w:hAnsi="Times New Roman" w:cs="Times New Roman"/>
        </w:rPr>
        <w:t xml:space="preserve">3. Контроль 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E63CE0" w:rsidRPr="002168E0" w:rsidRDefault="00E63CE0" w:rsidP="00E63CE0">
      <w:pPr>
        <w:jc w:val="both"/>
        <w:rPr>
          <w:rFonts w:ascii="Times New Roman" w:hAnsi="Times New Roman" w:cs="Times New Roman"/>
        </w:rPr>
      </w:pPr>
      <w:r w:rsidRPr="002168E0">
        <w:rPr>
          <w:rFonts w:ascii="Times New Roman" w:hAnsi="Times New Roman" w:cs="Times New Roman"/>
        </w:rPr>
        <w:t>4. Постановле</w:t>
      </w:r>
      <w:r w:rsidR="004076D9">
        <w:rPr>
          <w:rFonts w:ascii="Times New Roman" w:hAnsi="Times New Roman" w:cs="Times New Roman"/>
        </w:rPr>
        <w:t>ние вступает в силу с 01.01.2020</w:t>
      </w:r>
      <w:r w:rsidRPr="002168E0">
        <w:rPr>
          <w:rFonts w:ascii="Times New Roman" w:hAnsi="Times New Roman" w:cs="Times New Roman"/>
        </w:rPr>
        <w:t>г. и подлежит обнародованию на информационных стендах в с.Коза, с.Николо-Гора, с.Киево,ст.Скалино, д.Игнатцево, д.Колкино, д.Левинское , размещению на официальном сайте администрации Пречистенского сельского поселения в сети «Интернет».</w:t>
      </w:r>
    </w:p>
    <w:p w:rsidR="00241C2F" w:rsidRPr="00586556" w:rsidRDefault="00241C2F" w:rsidP="00241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C2F" w:rsidRPr="00586556" w:rsidRDefault="005C3429" w:rsidP="00241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 </w:t>
      </w:r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Пречистенского сельского поселения                         А.К.Сорокин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1210C" w:rsidRDefault="0091210C" w:rsidP="00241C2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E0EAC" w:rsidRDefault="007E0EAC" w:rsidP="00241C2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E0EAC" w:rsidRDefault="007E0EAC" w:rsidP="00241C2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E0EAC" w:rsidRPr="00586556" w:rsidRDefault="007E0EAC" w:rsidP="00241C2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1210C" w:rsidRDefault="0091210C" w:rsidP="00241C2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1210C" w:rsidRPr="00586556" w:rsidRDefault="00241C2F" w:rsidP="00A63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3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тановлению Администрации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="00A6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41C2F" w:rsidRPr="00586556" w:rsidRDefault="00241C2F" w:rsidP="00A63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34403B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bookmarkStart w:id="0" w:name="_GoBack"/>
      <w:bookmarkEnd w:id="0"/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3F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9787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34403B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="00E2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C2F" w:rsidRPr="00586556" w:rsidRDefault="00241C2F" w:rsidP="00241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C2F" w:rsidRPr="00586556" w:rsidRDefault="00597876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</w:t>
      </w:r>
    </w:p>
    <w:p w:rsidR="00241C2F" w:rsidRDefault="00241C2F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 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 Пречистенского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91210C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поселения </w:t>
      </w:r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Ярославской области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2020-2022</w:t>
      </w:r>
      <w:r w:rsidR="00265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97876" w:rsidRDefault="00597876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876" w:rsidRPr="00586556" w:rsidRDefault="00597876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2F" w:rsidRPr="00586556" w:rsidRDefault="00241C2F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241C2F" w:rsidRPr="00586556" w:rsidRDefault="00241C2F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</w:t>
      </w:r>
      <w:r w:rsidR="00C61496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ективности на территории </w:t>
      </w:r>
      <w:r w:rsidR="00A6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Пречистенского </w:t>
      </w:r>
      <w:r w:rsidR="00597876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59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Ярославской области </w:t>
      </w:r>
      <w:r w:rsidR="00812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2020-2022</w:t>
      </w:r>
      <w:r w:rsidR="00265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7036"/>
      </w:tblGrid>
      <w:tr w:rsidR="00241C2F" w:rsidRPr="00586556" w:rsidTr="0015557B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597876" w:rsidP="00597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«Энергосбережение и повышение энергетической эффективности на территори</w:t>
            </w:r>
            <w:r w:rsidR="00C61496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Пречистенского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Ярославской области </w:t>
            </w:r>
            <w:r w:rsidR="00A6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2020-2022</w:t>
            </w:r>
            <w:r w:rsidR="0026511D" w:rsidRPr="0081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536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(далее - Программа)</w:t>
            </w:r>
          </w:p>
        </w:tc>
      </w:tr>
      <w:tr w:rsidR="00241C2F" w:rsidRPr="00586556" w:rsidTr="0015557B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41C2F" w:rsidRPr="00586556" w:rsidRDefault="00241C2F" w:rsidP="00A631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1496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Пречистенского </w:t>
            </w:r>
            <w:r w:rsidR="00A6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Ярославской области</w:t>
            </w:r>
          </w:p>
        </w:tc>
      </w:tr>
      <w:tr w:rsidR="00241C2F" w:rsidRPr="00586556" w:rsidTr="0015557B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  заказчик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C61496" w:rsidP="00597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A6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Пречистенского 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Ярославской области</w:t>
            </w:r>
          </w:p>
        </w:tc>
      </w:tr>
      <w:tr w:rsidR="00241C2F" w:rsidRPr="00586556" w:rsidTr="0015557B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C61496" w:rsidP="00597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A6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Пречистенского 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Ярославской области</w:t>
            </w:r>
          </w:p>
        </w:tc>
      </w:tr>
      <w:tr w:rsidR="00241C2F" w:rsidRPr="00586556" w:rsidTr="0015557B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жизни и б</w:t>
            </w:r>
            <w:r w:rsidR="00C61496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лагосостояния населения 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Пречистенского 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широкая пропаганда энергосбережения;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эффективности использования</w:t>
            </w:r>
            <w:r w:rsidR="0091210C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энергетических </w:t>
            </w:r>
            <w:r w:rsidR="00C61496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Пречистенского  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финансовой нагрузки на бюджет за счет сокращения платежей за электрическую энергию.   </w:t>
            </w:r>
          </w:p>
        </w:tc>
      </w:tr>
      <w:tr w:rsidR="00241C2F" w:rsidRPr="00586556" w:rsidTr="0015557B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индикаторы и показатели Программы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объектов коммунальной инфраструктуры;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управления объектами коммунальной инфраструктуры;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241C2F" w:rsidRPr="00586556" w:rsidTr="0015557B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500BA6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Начало: с  01 </w:t>
            </w:r>
            <w:r w:rsidR="0059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</w:p>
          <w:p w:rsidR="00241C2F" w:rsidRPr="00586556" w:rsidRDefault="00536EB2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31 декабря 2022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241C2F" w:rsidRPr="00586556" w:rsidTr="0015557B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E236E1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Pr="00E2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</w:t>
            </w:r>
            <w:r w:rsidR="005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="0091210C" w:rsidRPr="00E2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241C2F" w:rsidRPr="00586556" w:rsidRDefault="00241C2F" w:rsidP="00464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2F" w:rsidRPr="00586556" w:rsidTr="0015557B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550C57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энергосберегающих светильников уличного освещения в населенных пунктах поселения , повышение  уровня освещенности </w:t>
            </w:r>
            <w:r w:rsidR="00241C2F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 поселения.</w:t>
            </w:r>
          </w:p>
        </w:tc>
      </w:tr>
      <w:tr w:rsidR="00241C2F" w:rsidRPr="00586556" w:rsidTr="0015557B">
        <w:trPr>
          <w:tblCellSpacing w:w="0" w:type="dxa"/>
          <w:jc w:val="center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C2F" w:rsidRPr="00586556" w:rsidRDefault="00241C2F" w:rsidP="0024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7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BC9" w:rsidRDefault="00747357" w:rsidP="004C4BC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над</w:t>
            </w:r>
            <w:r w:rsidR="0090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ежда Ивановна</w:t>
            </w:r>
            <w:r w:rsidR="004C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4BC9">
              <w:rPr>
                <w:rFonts w:eastAsia="Times New Roman"/>
                <w:color w:val="000000"/>
                <w:sz w:val="24"/>
                <w:szCs w:val="24"/>
              </w:rPr>
              <w:t>директор МКУ «Пречистенский КЦ»</w:t>
            </w:r>
          </w:p>
          <w:p w:rsidR="00241C2F" w:rsidRPr="00586556" w:rsidRDefault="00747357" w:rsidP="004C4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8(48549</w:t>
            </w:r>
            <w:r w:rsidR="00B044A3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2-12-46</w:t>
            </w:r>
          </w:p>
        </w:tc>
      </w:tr>
    </w:tbl>
    <w:p w:rsidR="00E32586" w:rsidRDefault="00E32586" w:rsidP="001555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557B" w:rsidRPr="00035CFD" w:rsidRDefault="0015557B" w:rsidP="001555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</w:t>
      </w:r>
      <w:r w:rsidRPr="00035CFD">
        <w:rPr>
          <w:b/>
          <w:bCs/>
        </w:rPr>
        <w:t>.ФИНАНСОВОЕ ОБЕСПЕЧЕНИЕ</w:t>
      </w:r>
    </w:p>
    <w:p w:rsidR="0015557B" w:rsidRPr="00035CFD" w:rsidRDefault="005B29F9" w:rsidP="00550C57">
      <w:pPr>
        <w:spacing w:before="100" w:beforeAutospacing="1" w:after="100" w:afterAutospacing="1" w:line="240" w:lineRule="auto"/>
        <w:jc w:val="center"/>
      </w:pP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 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 Пречистенского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Ярославской области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134"/>
        <w:gridCol w:w="1440"/>
        <w:gridCol w:w="90"/>
        <w:gridCol w:w="1650"/>
        <w:gridCol w:w="90"/>
        <w:gridCol w:w="1873"/>
      </w:tblGrid>
      <w:tr w:rsidR="0015557B" w:rsidRPr="00035CFD" w:rsidTr="00536EB2">
        <w:tc>
          <w:tcPr>
            <w:tcW w:w="3191" w:type="dxa"/>
            <w:vMerge w:val="restart"/>
          </w:tcPr>
          <w:p w:rsidR="0015557B" w:rsidRPr="00035CFD" w:rsidRDefault="0015557B" w:rsidP="005B5F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15557B" w:rsidRPr="00035CFD" w:rsidRDefault="0015557B" w:rsidP="005B5F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15557B" w:rsidRPr="00035CFD" w:rsidRDefault="0015557B" w:rsidP="005B5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3" w:type="dxa"/>
            <w:gridSpan w:val="5"/>
          </w:tcPr>
          <w:p w:rsidR="0015557B" w:rsidRPr="00035CFD" w:rsidRDefault="0015557B" w:rsidP="005B5F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15557B" w:rsidRPr="00035CFD" w:rsidRDefault="0015557B" w:rsidP="005B5F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36EB2" w:rsidRPr="00035CFD" w:rsidTr="00536EB2">
        <w:tc>
          <w:tcPr>
            <w:tcW w:w="3191" w:type="dxa"/>
            <w:vMerge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536EB2" w:rsidRPr="00035CFD" w:rsidRDefault="00536EB2" w:rsidP="00536EB2">
            <w:pPr>
              <w:widowControl w:val="0"/>
              <w:autoSpaceDE w:val="0"/>
              <w:autoSpaceDN w:val="0"/>
              <w:adjustRightInd w:val="0"/>
            </w:pPr>
            <w:r>
              <w:t>2020г</w:t>
            </w:r>
          </w:p>
        </w:tc>
        <w:tc>
          <w:tcPr>
            <w:tcW w:w="1740" w:type="dxa"/>
            <w:gridSpan w:val="2"/>
          </w:tcPr>
          <w:p w:rsidR="00536EB2" w:rsidRPr="00035CFD" w:rsidRDefault="00536EB2" w:rsidP="00536EB2">
            <w:pPr>
              <w:widowControl w:val="0"/>
              <w:autoSpaceDE w:val="0"/>
              <w:autoSpaceDN w:val="0"/>
              <w:adjustRightInd w:val="0"/>
            </w:pPr>
            <w:r>
              <w:t>2021г</w:t>
            </w:r>
          </w:p>
        </w:tc>
        <w:tc>
          <w:tcPr>
            <w:tcW w:w="1963" w:type="dxa"/>
            <w:gridSpan w:val="2"/>
          </w:tcPr>
          <w:p w:rsidR="00536EB2" w:rsidRPr="00035CFD" w:rsidRDefault="00536EB2" w:rsidP="00536EB2">
            <w:pPr>
              <w:widowControl w:val="0"/>
              <w:autoSpaceDE w:val="0"/>
              <w:autoSpaceDN w:val="0"/>
              <w:adjustRightInd w:val="0"/>
            </w:pPr>
            <w:r>
              <w:t>2022г</w:t>
            </w:r>
          </w:p>
        </w:tc>
      </w:tr>
      <w:tr w:rsidR="00536EB2" w:rsidRPr="00035CFD" w:rsidTr="00536EB2">
        <w:trPr>
          <w:trHeight w:val="113"/>
        </w:trPr>
        <w:tc>
          <w:tcPr>
            <w:tcW w:w="3191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134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40" w:type="dxa"/>
          </w:tcPr>
          <w:p w:rsidR="00536EB2" w:rsidRDefault="00536EB2" w:rsidP="005B5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536EB2" w:rsidRPr="00035CFD" w:rsidRDefault="00536EB2" w:rsidP="005B2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gridSpan w:val="2"/>
          </w:tcPr>
          <w:p w:rsidR="00536EB2" w:rsidRDefault="00536EB2" w:rsidP="00536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536EB2" w:rsidRPr="00035CFD" w:rsidRDefault="00536EB2" w:rsidP="005B2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dxa"/>
            <w:gridSpan w:val="2"/>
          </w:tcPr>
          <w:p w:rsidR="00536EB2" w:rsidRPr="00035CFD" w:rsidRDefault="00536EB2" w:rsidP="00536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536EB2" w:rsidRPr="00035CFD" w:rsidRDefault="00536EB2" w:rsidP="005B29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EB2" w:rsidRPr="00035CFD" w:rsidTr="00536EB2">
        <w:tc>
          <w:tcPr>
            <w:tcW w:w="3191" w:type="dxa"/>
          </w:tcPr>
          <w:p w:rsidR="00536EB2" w:rsidRPr="00035CFD" w:rsidRDefault="00536EB2" w:rsidP="005B5F3A">
            <w:pPr>
              <w:pStyle w:val="ConsPlusNormal"/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1440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40" w:type="dxa"/>
            <w:gridSpan w:val="2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63" w:type="dxa"/>
            <w:gridSpan w:val="2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EB2" w:rsidRPr="00035CFD" w:rsidTr="00536EB2">
        <w:tc>
          <w:tcPr>
            <w:tcW w:w="3191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134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1440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740" w:type="dxa"/>
            <w:gridSpan w:val="2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963" w:type="dxa"/>
            <w:gridSpan w:val="2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EB2" w:rsidRPr="00035CFD" w:rsidTr="00536EB2">
        <w:tc>
          <w:tcPr>
            <w:tcW w:w="3191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134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0" w:type="dxa"/>
            <w:gridSpan w:val="2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3" w:type="dxa"/>
            <w:gridSpan w:val="2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EB2" w:rsidRPr="00035CFD" w:rsidTr="00536EB2">
        <w:tc>
          <w:tcPr>
            <w:tcW w:w="3191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134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0" w:type="dxa"/>
            <w:gridSpan w:val="2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3" w:type="dxa"/>
            <w:gridSpan w:val="2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6EB2" w:rsidRPr="00035CFD" w:rsidTr="00536EB2">
        <w:tc>
          <w:tcPr>
            <w:tcW w:w="3191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lastRenderedPageBreak/>
              <w:t xml:space="preserve">Внебюджетные источники </w:t>
            </w:r>
          </w:p>
        </w:tc>
        <w:tc>
          <w:tcPr>
            <w:tcW w:w="1134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gridSpan w:val="2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0" w:type="dxa"/>
            <w:gridSpan w:val="2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536EB2" w:rsidRPr="00035CFD" w:rsidRDefault="00536EB2" w:rsidP="005B5F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5213D" w:rsidRPr="00E32586" w:rsidRDefault="00E32586" w:rsidP="00E325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41C2F" w:rsidRPr="00E3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существующего положения</w:t>
      </w:r>
    </w:p>
    <w:p w:rsidR="00241C2F" w:rsidRPr="00586556" w:rsidRDefault="00241C2F" w:rsidP="0065213D">
      <w:pPr>
        <w:pStyle w:val="a6"/>
        <w:spacing w:before="100" w:beforeAutospacing="1" w:after="100" w:afterAutospacing="1" w:line="240" w:lineRule="auto"/>
      </w:pPr>
      <w:r w:rsidRPr="00586556">
        <w:br/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  <w:r w:rsidRPr="00586556">
        <w:br/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  <w:r w:rsidRPr="00586556">
        <w:br/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</w:t>
      </w:r>
      <w:r w:rsidR="00C61496" w:rsidRPr="00586556">
        <w:t xml:space="preserve">угих видов на территории </w:t>
      </w:r>
      <w:r w:rsidR="000705AF">
        <w:t xml:space="preserve"> </w:t>
      </w:r>
      <w:r w:rsidR="00747357">
        <w:t xml:space="preserve">Пречистенского </w:t>
      </w:r>
      <w:r w:rsidR="000705AF" w:rsidRPr="00586556">
        <w:t xml:space="preserve"> </w:t>
      </w:r>
      <w:r w:rsidRPr="00586556">
        <w:t>сельского поселения.</w:t>
      </w:r>
      <w:r w:rsidRPr="00586556">
        <w:br/>
        <w:t xml:space="preserve">Основным инструментом управления энергосбережением является программно-целевой метод, предусматривающий разработку, принятие и </w:t>
      </w:r>
      <w:r w:rsidR="00747357">
        <w:t xml:space="preserve">исполнение муниципальной </w:t>
      </w:r>
      <w:r w:rsidRPr="00586556">
        <w:t xml:space="preserve"> программы энергосбережения.</w:t>
      </w:r>
      <w:r w:rsidRPr="00586556">
        <w:br/>
        <w:t>В предстоящий период на терри</w:t>
      </w:r>
      <w:r w:rsidR="000C2921" w:rsidRPr="00586556">
        <w:t xml:space="preserve">тории поселения </w:t>
      </w:r>
      <w:r w:rsidRPr="00586556">
        <w:t xml:space="preserve"> должны быть выполнены установленные Законом требования</w:t>
      </w:r>
      <w:r w:rsidR="000C2921" w:rsidRPr="00586556">
        <w:t xml:space="preserve"> к программе в области энергосбережения и повышения энергетической эффективности организаций, осуществляющих</w:t>
      </w:r>
      <w:r w:rsidR="006F04CC" w:rsidRPr="00586556">
        <w:t xml:space="preserve"> регулируемые виды деятельности.</w:t>
      </w:r>
      <w:r w:rsidR="00536EB2">
        <w:t xml:space="preserve"> </w:t>
      </w:r>
      <w:r w:rsidR="006F04CC" w:rsidRPr="00586556">
        <w:t xml:space="preserve">Требования </w:t>
      </w:r>
      <w:r w:rsidR="000C2921" w:rsidRPr="00586556">
        <w:t>должны включать в себя:</w:t>
      </w:r>
      <w:r w:rsidR="00586556">
        <w:t xml:space="preserve">                                                                            </w:t>
      </w:r>
      <w:r w:rsidR="000C2921" w:rsidRPr="00586556"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 (без указания их значений);</w:t>
      </w:r>
      <w:r w:rsidR="00586556">
        <w:t xml:space="preserve">                                                                                                                               </w:t>
      </w:r>
      <w:r w:rsidR="000C2921" w:rsidRPr="00586556">
        <w:t>2) перечень обязательных мероприятий по энергосбережению и повышению энергетической эффективности и сроки их проведения;</w:t>
      </w:r>
      <w:r w:rsidR="00586556">
        <w:t xml:space="preserve">                                                                       </w:t>
      </w:r>
      <w:r w:rsidR="000C2921" w:rsidRPr="00586556"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организаций, осуществляющих регулируемые виды деятельности.</w:t>
      </w:r>
      <w:r w:rsidR="00E236E1">
        <w:t xml:space="preserve">                                                    </w:t>
      </w:r>
      <w:r w:rsidR="000C2921" w:rsidRPr="00586556">
        <w:t>А также</w:t>
      </w:r>
      <w:r w:rsidRPr="00586556">
        <w:t xml:space="preserve"> в части управления процессом энергосбережения, в том числе: </w:t>
      </w:r>
      <w:r w:rsidRPr="00586556">
        <w:br/>
        <w:t>- применение энергосберегающих технологий при проектировании, строительстве, реконструкции и капитальном ремонте объекто</w:t>
      </w:r>
      <w:r w:rsidR="005C3429" w:rsidRPr="00586556">
        <w:t>в капитального строительства;</w:t>
      </w:r>
      <w:r w:rsidR="005C3429" w:rsidRPr="00586556">
        <w:br/>
        <w:t>-проведение энергетических обследований;</w:t>
      </w:r>
      <w:r w:rsidR="005C3429" w:rsidRPr="00586556">
        <w:br/>
        <w:t>-учет энергетических ресурсов;</w:t>
      </w:r>
      <w:r w:rsidR="005C3429" w:rsidRPr="00586556">
        <w:br/>
        <w:t>-</w:t>
      </w:r>
      <w:r w:rsidRPr="00586556">
        <w:t>веде</w:t>
      </w:r>
      <w:r w:rsidR="005C3429" w:rsidRPr="00586556">
        <w:t>ние энергетических паспортов;</w:t>
      </w:r>
      <w:r w:rsidR="005C3429" w:rsidRPr="00586556">
        <w:br/>
        <w:t>-</w:t>
      </w:r>
      <w:r w:rsidRPr="00586556">
        <w:t>ведение топливно-энергет</w:t>
      </w:r>
      <w:r w:rsidR="005C3429" w:rsidRPr="00586556">
        <w:t>ических балансов;</w:t>
      </w:r>
      <w:r w:rsidR="005C3429" w:rsidRPr="00586556">
        <w:br/>
        <w:t>-</w:t>
      </w:r>
      <w:r w:rsidRPr="00586556">
        <w:t>нормирование потребления энергетических ресурсов.</w:t>
      </w:r>
      <w:r w:rsidRPr="00586556">
        <w:br/>
        <w:t>Необходимость решения проблемы энергосбережения программно- целевым методом обуслов</w:t>
      </w:r>
      <w:r w:rsidR="00586556">
        <w:t>лена следующими причинами:</w:t>
      </w:r>
      <w:r w:rsidR="00586556">
        <w:br/>
        <w:t>а) н</w:t>
      </w:r>
      <w:r w:rsidRPr="00586556">
        <w:t>евозможностью комплексного решения проблемы в требуемые сроки за счет использования действующего рыночного м</w:t>
      </w:r>
      <w:r w:rsidR="00586556">
        <w:t>еханизма;</w:t>
      </w:r>
      <w:r w:rsidR="00586556">
        <w:br/>
        <w:t>б) к</w:t>
      </w:r>
      <w:r w:rsidRPr="00586556">
        <w:t>омплексным характером проблемы и необходимостью коорд</w:t>
      </w:r>
      <w:r w:rsidR="00586556">
        <w:t>инации действий по ее решению. П</w:t>
      </w:r>
      <w:r w:rsidRPr="00586556">
        <w:t>овышение эффективности использования энергии и других видов ресурсов требует координации действий поставщиков и потребителей ресурсов.</w:t>
      </w:r>
      <w:r w:rsidRPr="00586556">
        <w:br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</w:t>
      </w:r>
      <w:r w:rsidR="00586556">
        <w:t>ещен в пользу поставщиков.</w:t>
      </w:r>
      <w:r w:rsidR="00586556">
        <w:br/>
        <w:t>в) н</w:t>
      </w:r>
      <w:r w:rsidRPr="00586556">
        <w:t xml:space="preserve">еобходимостью обеспечить выполнение задач социально-экономического развития, </w:t>
      </w:r>
      <w:r w:rsidRPr="00586556">
        <w:lastRenderedPageBreak/>
        <w:t>поставленных на федеральном, региональном и местном уровне. </w:t>
      </w:r>
      <w:r w:rsidRPr="00586556">
        <w:br/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r w:rsidRPr="00586556">
        <w:br/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</w:t>
      </w:r>
      <w:r w:rsidR="00C61496" w:rsidRPr="00586556">
        <w:t xml:space="preserve">-экономического развития  </w:t>
      </w:r>
      <w:r w:rsidR="00747357">
        <w:t xml:space="preserve">Пречистенского </w:t>
      </w:r>
      <w:r w:rsidRPr="00586556">
        <w:t xml:space="preserve"> сельского поселения.</w:t>
      </w:r>
    </w:p>
    <w:p w:rsidR="00241C2F" w:rsidRPr="00586556" w:rsidRDefault="00E32586" w:rsidP="00241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Программы</w:t>
      </w:r>
    </w:p>
    <w:p w:rsidR="00241C2F" w:rsidRDefault="00241C2F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 повышение энергетической эффективности при потреблении э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нергетических ресурсов в </w:t>
      </w:r>
      <w:r w:rsidR="007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Пречистенском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747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достижения поставленных целей в ходе реализации Программы </w:t>
      </w:r>
      <w:r w:rsidR="0026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сельского поселения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решить следующие задачи: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в предстоящий период необходимо: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муниципальной нормативной базы и методического обеспечения энергосбережения, в том числе: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и принятие системы муниципальных нормативных правовых актов.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Запрет на применение не энергосберегающих технологий при модернизации, реконструкции и капитальном ремонте основных фондов.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Проведение энергоаудита, энергетических обследований, ведение энергетических паспортов.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данной задачи необходимо организовать работу по: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Обеспечение учета всего объема потребляемых энергетических ресурсов.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необходимо оснастить приборами учета коммунальных </w:t>
      </w:r>
      <w:r w:rsidR="00480B1F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Организация ведения топливно-энергетических балансов.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этой задачи необходимо обеспечить ведение топливно-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Нормирование и установление обоснованных лимитов потребления энергетических ресурсов.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241C2F" w:rsidRPr="00586556" w:rsidRDefault="003F5C8C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</w:t>
      </w:r>
      <w:r w:rsid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E3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Механизм реализации Программы</w:t>
      </w:r>
    </w:p>
    <w:p w:rsidR="009F6E38" w:rsidRDefault="00241C2F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Программ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является Администрация 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которая несет ответственность за текущее управление реализацией Про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и ее конечные результаты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формы и методы управления реализацией Программы.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Муниципальный заказчик Программы ежегодно уточн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целевые показатели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 Программы, механизм реализации Программы и состав ее исполнителей в док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 о результатах.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о ходе работ по Программе должен содержать: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результатах реализации Программы за отчетный год;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соответствии результатов фактическим затратам на реализацию Программы;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соответствии фактических показателей реализации Программы показателям, установленным докладом о результативности;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информацию о ходе и полноте выполнения мероприятий Программы;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оценку эффективности результатов реализации Программы.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Отчеты о ходе работ по Программе по результатам за год и за весь период действия Программы подготавливает муниципальный заказчик Программы. Отчеты о ходе работ по Программе по результатам за год и за весь период действия Программы подлежат утверждению Пост</w:t>
      </w:r>
      <w:r w:rsidR="00C61496"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ановлением Администрации 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Пречистенского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C2F" w:rsidRPr="00586556" w:rsidRDefault="009F6E38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социально-экономической </w:t>
      </w:r>
      <w:r w:rsid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241C2F"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ффективности реализации Программы</w:t>
      </w:r>
    </w:p>
    <w:p w:rsidR="00241C2F" w:rsidRPr="00586556" w:rsidRDefault="00241C2F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наличия в орга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местного самоуправления: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паспортов комплексных систем коммунальной инфраструктуры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энергетических паспортов;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топливно-энергетических балансов;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актов энергетических обследований;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установленных нормативов и лимитов энергопотребления;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снижения относительных затрат местного бюджета на оплату коммунальных ресурсов.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программных мероприятий даст дополнительные эффекты в виде: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 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поселения.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программы позволит обеспечить более комфортные усло</w:t>
      </w:r>
      <w:r w:rsidR="009F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проживания населения Пречистенского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241C2F" w:rsidRPr="006F04CC" w:rsidRDefault="00241C2F" w:rsidP="00586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  <w:lang w:eastAsia="ru-RU"/>
        </w:rPr>
      </w:pPr>
      <w:r w:rsidRPr="006F04CC">
        <w:rPr>
          <w:rFonts w:ascii="Times New Roman" w:eastAsia="Times New Roman" w:hAnsi="Times New Roman" w:cs="Times New Roman"/>
          <w:color w:val="33556B"/>
          <w:sz w:val="24"/>
          <w:szCs w:val="24"/>
          <w:lang w:eastAsia="ru-RU"/>
        </w:rPr>
        <w:t> </w:t>
      </w:r>
    </w:p>
    <w:p w:rsidR="009C5FF9" w:rsidRDefault="00E32586" w:rsidP="005B29F9">
      <w:pPr>
        <w:jc w:val="center"/>
        <w:rPr>
          <w:b/>
        </w:rPr>
      </w:pPr>
      <w:r>
        <w:rPr>
          <w:sz w:val="24"/>
          <w:szCs w:val="24"/>
        </w:rPr>
        <w:tab/>
      </w:r>
      <w:r w:rsidRPr="005B29F9">
        <w:rPr>
          <w:b/>
        </w:rPr>
        <w:t>Сведения о целевых показателях</w:t>
      </w:r>
    </w:p>
    <w:p w:rsidR="005B29F9" w:rsidRDefault="005B29F9" w:rsidP="005B29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</w:rPr>
        <w:t xml:space="preserve"> МП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 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 Пречистенского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Ярославской области </w:t>
      </w:r>
      <w:r w:rsidRPr="00586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2586" w:rsidRDefault="00E32586" w:rsidP="00E325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2"/>
        <w:gridCol w:w="1532"/>
        <w:gridCol w:w="1668"/>
        <w:gridCol w:w="1639"/>
      </w:tblGrid>
      <w:tr w:rsidR="00E32586" w:rsidTr="005B5F3A"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86" w:rsidRDefault="00E32586" w:rsidP="005B5F3A">
            <w: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86" w:rsidRDefault="00E32586" w:rsidP="005B5F3A">
            <w:r>
              <w:t>Единица измерения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86" w:rsidRDefault="00E32586" w:rsidP="005B5F3A">
            <w:r>
              <w:t>Значение показателя</w:t>
            </w:r>
          </w:p>
        </w:tc>
      </w:tr>
      <w:tr w:rsidR="00E32586" w:rsidTr="005B5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86" w:rsidRDefault="00E32586" w:rsidP="005B5F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86" w:rsidRDefault="00E32586" w:rsidP="005B5F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86" w:rsidRDefault="00536EB2" w:rsidP="005B5F3A">
            <w:r>
              <w:t>На 1.1.2020</w:t>
            </w:r>
            <w:r w:rsidR="00E32586">
              <w:t>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86" w:rsidRDefault="00536EB2" w:rsidP="005B5F3A">
            <w:r>
              <w:t>На 31.</w:t>
            </w:r>
            <w:r w:rsidR="00E32586">
              <w:t>1</w:t>
            </w:r>
            <w:r>
              <w:t>2.2022</w:t>
            </w:r>
            <w:r w:rsidR="00E32586">
              <w:t>г</w:t>
            </w:r>
          </w:p>
        </w:tc>
      </w:tr>
      <w:tr w:rsidR="00E32586" w:rsidTr="005B5F3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86" w:rsidRDefault="00E32586" w:rsidP="005B5F3A">
            <w:r>
              <w:t xml:space="preserve">Количество </w:t>
            </w:r>
            <w:r w:rsidR="005B29F9">
              <w:t>энергосберегающих светильников ,</w:t>
            </w:r>
            <w:r>
              <w:t xml:space="preserve"> используемых в уличном освещении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86" w:rsidRDefault="00E32586" w:rsidP="005B5F3A">
            <w: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86" w:rsidRDefault="00536EB2" w:rsidP="005B5F3A">
            <w:r>
              <w:t>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86" w:rsidRDefault="00536EB2" w:rsidP="005B5F3A">
            <w:r>
              <w:t>6</w:t>
            </w:r>
            <w:r w:rsidR="005B29F9">
              <w:t>5</w:t>
            </w:r>
          </w:p>
        </w:tc>
      </w:tr>
    </w:tbl>
    <w:p w:rsidR="00E32586" w:rsidRDefault="00E32586" w:rsidP="00E32586"/>
    <w:p w:rsidR="00E32586" w:rsidRDefault="00E32586" w:rsidP="00E32586">
      <w:pPr>
        <w:widowControl w:val="0"/>
        <w:tabs>
          <w:tab w:val="left" w:pos="270"/>
        </w:tabs>
        <w:autoSpaceDE w:val="0"/>
        <w:autoSpaceDN w:val="0"/>
        <w:adjustRightInd w:val="0"/>
        <w:rPr>
          <w:sz w:val="24"/>
          <w:szCs w:val="24"/>
        </w:rPr>
      </w:pPr>
    </w:p>
    <w:p w:rsidR="00E32586" w:rsidRDefault="00E32586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586" w:rsidRDefault="00E32586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586" w:rsidRDefault="00E32586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586" w:rsidRDefault="00E32586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586" w:rsidRDefault="00E32586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586" w:rsidRDefault="00E32586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586" w:rsidRDefault="00E32586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5FF9" w:rsidRDefault="009C5FF9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5FF9" w:rsidRDefault="009C5FF9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5FF9" w:rsidRDefault="009C5FF9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5FF9" w:rsidRDefault="009C5FF9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5FF9" w:rsidRDefault="009C5FF9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5FF9" w:rsidRDefault="009C5FF9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5FF9" w:rsidRDefault="009C5FF9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586" w:rsidRDefault="00E32586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32586" w:rsidRDefault="00E32586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6EB2" w:rsidRDefault="00536EB2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536EB2" w:rsidSect="00893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586" w:rsidRDefault="005B29F9" w:rsidP="00E325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32586">
        <w:rPr>
          <w:sz w:val="24"/>
          <w:szCs w:val="24"/>
        </w:rPr>
        <w:t>риложение №1 к муниципальной программе</w:t>
      </w:r>
    </w:p>
    <w:p w:rsidR="00E32586" w:rsidRDefault="00E32586" w:rsidP="00E325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2586" w:rsidRDefault="00E32586" w:rsidP="00E3258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планируемых к реализации в рамках муниципальной программы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Пречистенского 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</w:t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области на  2020-2022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53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58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2549"/>
        <w:gridCol w:w="2268"/>
        <w:gridCol w:w="2268"/>
        <w:gridCol w:w="1845"/>
        <w:gridCol w:w="1124"/>
        <w:gridCol w:w="15"/>
        <w:gridCol w:w="1396"/>
        <w:gridCol w:w="15"/>
        <w:gridCol w:w="1511"/>
        <w:gridCol w:w="1118"/>
      </w:tblGrid>
      <w:tr w:rsidR="00E32586" w:rsidTr="00536EB2">
        <w:trPr>
          <w:trHeight w:val="61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86" w:rsidRDefault="00E32586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86" w:rsidRDefault="00E32586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МП/подпрограмма/ мероприятие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86" w:rsidRDefault="00E32586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Цель, задачи подпрограммы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86" w:rsidRDefault="00E32586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86" w:rsidRDefault="00E32586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Источни-ки финансирования</w:t>
            </w:r>
          </w:p>
        </w:tc>
        <w:tc>
          <w:tcPr>
            <w:tcW w:w="17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86" w:rsidRDefault="00E32586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C128F0" w:rsidTr="00C128F0">
        <w:trPr>
          <w:trHeight w:val="7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36EB2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36EB2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36EB2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C128F0" w:rsidTr="00C128F0">
        <w:trPr>
          <w:trHeight w:val="63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Пречистенского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 на 2020-2022годы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Цель: повышение эффективности использования энергетических ресурсов в Пречистенском сельском поселении ЯО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по МП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F364C6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F364C6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F364C6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F364C6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F364C6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F364C6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C128F0" w:rsidTr="00C128F0">
        <w:trPr>
          <w:trHeight w:val="27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99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C128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28F0" w:rsidRDefault="00C128F0" w:rsidP="00C128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128F0" w:rsidTr="00C128F0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учет эффекта от внедрения энергосберегающих мероприятий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внедрение энергосберегающих технологий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энергетически эффективного оборудования в  учреждениях поселения,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экономия энергетических и тепловых ресурсов;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Смирнова Н.И.- директор МКУ «Пречистенский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КЦ»</w:t>
            </w:r>
          </w:p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Pr="001C61F3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Pr="001C61F3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директор МКУ «Пречистенский КЦ»</w:t>
            </w:r>
          </w:p>
          <w:p w:rsidR="00C128F0" w:rsidRPr="001C61F3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Смирнова Н.И.- директор МКУ «Пречистенский КЦ»</w:t>
            </w:r>
          </w:p>
          <w:p w:rsidR="00C128F0" w:rsidRDefault="00C128F0" w:rsidP="005B5F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Смирнова Н.И.-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директор МКУ «Пречистенский КЦ»</w:t>
            </w:r>
          </w:p>
          <w:p w:rsidR="00C128F0" w:rsidRDefault="00C128F0" w:rsidP="005B5F3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128F0" w:rsidRPr="00C128F0" w:rsidRDefault="00C128F0" w:rsidP="00C128F0">
            <w:pPr>
              <w:rPr>
                <w:rFonts w:eastAsia="Times New Roman"/>
                <w:sz w:val="24"/>
                <w:szCs w:val="24"/>
              </w:rPr>
            </w:pPr>
          </w:p>
          <w:p w:rsidR="00C128F0" w:rsidRPr="00C128F0" w:rsidRDefault="00C128F0" w:rsidP="00C128F0">
            <w:pPr>
              <w:rPr>
                <w:rFonts w:eastAsia="Times New Roman"/>
                <w:sz w:val="24"/>
                <w:szCs w:val="24"/>
              </w:rPr>
            </w:pPr>
          </w:p>
          <w:p w:rsidR="00C128F0" w:rsidRDefault="00C128F0" w:rsidP="00C128F0">
            <w:pPr>
              <w:rPr>
                <w:rFonts w:eastAsia="Times New Roman"/>
                <w:sz w:val="24"/>
                <w:szCs w:val="24"/>
              </w:rPr>
            </w:pPr>
          </w:p>
          <w:p w:rsidR="00C128F0" w:rsidRDefault="00C128F0" w:rsidP="00C128F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 МКУ «Пречистенский КЦ»</w:t>
            </w:r>
          </w:p>
          <w:p w:rsidR="00C128F0" w:rsidRPr="00C128F0" w:rsidRDefault="00C128F0" w:rsidP="00C128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32586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Default="00E32586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Default="00E32586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Default="00E32586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86" w:rsidRDefault="00E32586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586" w:rsidRDefault="00E32586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586" w:rsidRDefault="00E32586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586" w:rsidRDefault="00E32586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273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Актуализация схем теплоснабжения для населенных пунктов поселения при проведении мероприятий по энергосбережению и повышению эффективности теплоснабжения, 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190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Установление лимитов потребления энергетических  ресурсов для сельского поселения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1183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Наполнение и сопровождение электронного модуля «Информация об энергосбережении и повышении энергетической эффективности»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82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семинарах, конференциях, совещаниях по вопросам энергосбережения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Мониторинг и контроль за соблюдением лимитов потребления энергетических ресурсов в сельском поселении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67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Пропаганда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обучение эффективному использованию энергетических ресурсов</w:t>
            </w:r>
          </w:p>
          <w:p w:rsidR="00C128F0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Покупка энергосберегающих светильников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C128F0" w:rsidTr="00C128F0">
        <w:trPr>
          <w:trHeight w:val="315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8F0" w:rsidRDefault="00C128F0" w:rsidP="005B5F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  <w:p w:rsidR="00C128F0" w:rsidRDefault="00C128F0" w:rsidP="005B5F3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</w:t>
            </w:r>
            <w:r w:rsidRPr="00C128F0">
              <w:rPr>
                <w:rFonts w:eastAsia="Times New Roman"/>
                <w:b/>
                <w:sz w:val="24"/>
                <w:szCs w:val="24"/>
              </w:rPr>
              <w:t>ВИ</w:t>
            </w:r>
          </w:p>
          <w:p w:rsidR="00C128F0" w:rsidRDefault="00C128F0" w:rsidP="005B5F3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C128F0" w:rsidRDefault="00C128F0" w:rsidP="005B5F3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C128F0" w:rsidRPr="00C128F0" w:rsidRDefault="00C128F0" w:rsidP="005B5F3A">
            <w:pPr>
              <w:rPr>
                <w:rFonts w:eastAsia="Times New Roman"/>
                <w:b/>
                <w:sz w:val="24"/>
                <w:szCs w:val="24"/>
              </w:rPr>
            </w:pPr>
            <w:r w:rsidRPr="00C128F0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  <w:p w:rsidR="00C128F0" w:rsidRPr="00C128F0" w:rsidRDefault="00C128F0" w:rsidP="005B5F3A">
            <w:pPr>
              <w:rPr>
                <w:rFonts w:eastAsia="Times New Roman"/>
                <w:b/>
                <w:sz w:val="24"/>
                <w:szCs w:val="24"/>
              </w:rPr>
            </w:pPr>
            <w:r w:rsidRPr="00C128F0">
              <w:rPr>
                <w:rFonts w:eastAsia="Times New Roman"/>
                <w:b/>
                <w:sz w:val="24"/>
                <w:szCs w:val="24"/>
              </w:rPr>
              <w:t>МБ</w:t>
            </w:r>
          </w:p>
          <w:p w:rsidR="00C128F0" w:rsidRPr="00C128F0" w:rsidRDefault="00C128F0" w:rsidP="005B5F3A">
            <w:pPr>
              <w:rPr>
                <w:rFonts w:eastAsia="Times New Roman"/>
                <w:b/>
                <w:sz w:val="24"/>
                <w:szCs w:val="24"/>
              </w:rPr>
            </w:pPr>
            <w:r w:rsidRPr="00C128F0">
              <w:rPr>
                <w:rFonts w:eastAsia="Times New Roman"/>
                <w:b/>
                <w:sz w:val="24"/>
                <w:szCs w:val="24"/>
              </w:rPr>
              <w:t>ОБ</w:t>
            </w:r>
          </w:p>
          <w:p w:rsidR="00C128F0" w:rsidRPr="00C128F0" w:rsidRDefault="00C128F0" w:rsidP="005B5F3A">
            <w:pPr>
              <w:rPr>
                <w:rFonts w:eastAsia="Times New Roman"/>
                <w:b/>
                <w:sz w:val="24"/>
                <w:szCs w:val="24"/>
              </w:rPr>
            </w:pPr>
            <w:r w:rsidRPr="00C128F0">
              <w:rPr>
                <w:rFonts w:eastAsia="Times New Roman"/>
                <w:b/>
                <w:sz w:val="24"/>
                <w:szCs w:val="24"/>
              </w:rPr>
              <w:t>ФБ</w:t>
            </w: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  <w:r w:rsidRPr="00C128F0">
              <w:rPr>
                <w:rFonts w:eastAsia="Times New Roman"/>
                <w:b/>
                <w:sz w:val="24"/>
                <w:szCs w:val="24"/>
              </w:rPr>
              <w:t>ВИ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8F0" w:rsidRDefault="00C128F0" w:rsidP="005B5F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Default="00C128F0" w:rsidP="005B5F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C128F0" w:rsidRDefault="00C128F0" w:rsidP="00C128F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120</w:t>
            </w:r>
          </w:p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:rsidR="00C128F0" w:rsidRDefault="00C128F0" w:rsidP="005B5F3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C128F0" w:rsidRDefault="00C128F0" w:rsidP="005B5F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0</w:t>
            </w:r>
          </w:p>
          <w:p w:rsidR="00C128F0" w:rsidRPr="0015557B" w:rsidRDefault="00C128F0" w:rsidP="005B5F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32586" w:rsidRDefault="00E32586" w:rsidP="00E3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281" w:rsidRPr="006F04CC" w:rsidRDefault="00853281">
      <w:pPr>
        <w:rPr>
          <w:rFonts w:ascii="Times New Roman" w:hAnsi="Times New Roman" w:cs="Times New Roman"/>
          <w:sz w:val="24"/>
          <w:szCs w:val="24"/>
        </w:rPr>
      </w:pPr>
    </w:p>
    <w:sectPr w:rsidR="00853281" w:rsidRPr="006F04CC" w:rsidSect="00536E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DE" w:rsidRDefault="000030DE" w:rsidP="00536EB2">
      <w:pPr>
        <w:spacing w:after="0" w:line="240" w:lineRule="auto"/>
      </w:pPr>
      <w:r>
        <w:separator/>
      </w:r>
    </w:p>
  </w:endnote>
  <w:endnote w:type="continuationSeparator" w:id="0">
    <w:p w:rsidR="000030DE" w:rsidRDefault="000030DE" w:rsidP="0053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DE" w:rsidRDefault="000030DE" w:rsidP="00536EB2">
      <w:pPr>
        <w:spacing w:after="0" w:line="240" w:lineRule="auto"/>
      </w:pPr>
      <w:r>
        <w:separator/>
      </w:r>
    </w:p>
  </w:footnote>
  <w:footnote w:type="continuationSeparator" w:id="0">
    <w:p w:rsidR="000030DE" w:rsidRDefault="000030DE" w:rsidP="0053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1D91"/>
    <w:multiLevelType w:val="hybridMultilevel"/>
    <w:tmpl w:val="C60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C2F"/>
    <w:rsid w:val="000030DE"/>
    <w:rsid w:val="00013DE2"/>
    <w:rsid w:val="000279B7"/>
    <w:rsid w:val="00032E0D"/>
    <w:rsid w:val="000705AF"/>
    <w:rsid w:val="000C2921"/>
    <w:rsid w:val="000F49EE"/>
    <w:rsid w:val="000F6DBE"/>
    <w:rsid w:val="0015557B"/>
    <w:rsid w:val="001C61F3"/>
    <w:rsid w:val="002168E0"/>
    <w:rsid w:val="00241C2F"/>
    <w:rsid w:val="0026511D"/>
    <w:rsid w:val="00310F47"/>
    <w:rsid w:val="0034403B"/>
    <w:rsid w:val="003F5C8C"/>
    <w:rsid w:val="004076D9"/>
    <w:rsid w:val="004167C2"/>
    <w:rsid w:val="00464F2E"/>
    <w:rsid w:val="00480B1F"/>
    <w:rsid w:val="004B4603"/>
    <w:rsid w:val="004C4BC9"/>
    <w:rsid w:val="00500BA6"/>
    <w:rsid w:val="00536EB2"/>
    <w:rsid w:val="00550C57"/>
    <w:rsid w:val="00571F1C"/>
    <w:rsid w:val="00582E1E"/>
    <w:rsid w:val="00586556"/>
    <w:rsid w:val="00597876"/>
    <w:rsid w:val="005B29F9"/>
    <w:rsid w:val="005C3429"/>
    <w:rsid w:val="00607591"/>
    <w:rsid w:val="00645E09"/>
    <w:rsid w:val="0065213D"/>
    <w:rsid w:val="006B7DB3"/>
    <w:rsid w:val="006F04CC"/>
    <w:rsid w:val="0072577A"/>
    <w:rsid w:val="00747357"/>
    <w:rsid w:val="007A1D26"/>
    <w:rsid w:val="007E0EAC"/>
    <w:rsid w:val="00806B6C"/>
    <w:rsid w:val="00812CF1"/>
    <w:rsid w:val="00853281"/>
    <w:rsid w:val="00856077"/>
    <w:rsid w:val="00893110"/>
    <w:rsid w:val="008B19C1"/>
    <w:rsid w:val="008F23B8"/>
    <w:rsid w:val="009023F8"/>
    <w:rsid w:val="0091210C"/>
    <w:rsid w:val="00970B59"/>
    <w:rsid w:val="00992134"/>
    <w:rsid w:val="009C5FF9"/>
    <w:rsid w:val="009F6E38"/>
    <w:rsid w:val="00A631E8"/>
    <w:rsid w:val="00B044A3"/>
    <w:rsid w:val="00B74AC4"/>
    <w:rsid w:val="00BF4FF5"/>
    <w:rsid w:val="00C128F0"/>
    <w:rsid w:val="00C61496"/>
    <w:rsid w:val="00CC6941"/>
    <w:rsid w:val="00CD70C1"/>
    <w:rsid w:val="00D97B00"/>
    <w:rsid w:val="00DD457E"/>
    <w:rsid w:val="00E236E1"/>
    <w:rsid w:val="00E32586"/>
    <w:rsid w:val="00E63CE0"/>
    <w:rsid w:val="00EB03F6"/>
    <w:rsid w:val="00EB6D52"/>
    <w:rsid w:val="00EC12C6"/>
    <w:rsid w:val="00EF16F6"/>
    <w:rsid w:val="00F11301"/>
    <w:rsid w:val="00F364C6"/>
    <w:rsid w:val="00F64D33"/>
    <w:rsid w:val="00FD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8DFB"/>
  <w15:docId w15:val="{D3CBDE4C-C5F6-460E-AFDA-D32A40A4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213D"/>
    <w:pPr>
      <w:ind w:left="720"/>
      <w:contextualSpacing/>
    </w:pPr>
  </w:style>
  <w:style w:type="paragraph" w:customStyle="1" w:styleId="ConsPlusNormal">
    <w:name w:val="ConsPlusNormal"/>
    <w:rsid w:val="0015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E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EB2"/>
  </w:style>
  <w:style w:type="paragraph" w:styleId="aa">
    <w:name w:val="footer"/>
    <w:basedOn w:val="a"/>
    <w:link w:val="ab"/>
    <w:uiPriority w:val="99"/>
    <w:unhideWhenUsed/>
    <w:rsid w:val="0053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840E-5AEE-4F68-A636-5159D1AD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PRESELPOS</cp:lastModifiedBy>
  <cp:revision>56</cp:revision>
  <cp:lastPrinted>2020-01-09T07:32:00Z</cp:lastPrinted>
  <dcterms:created xsi:type="dcterms:W3CDTF">2016-04-21T10:56:00Z</dcterms:created>
  <dcterms:modified xsi:type="dcterms:W3CDTF">2020-01-09T12:22:00Z</dcterms:modified>
</cp:coreProperties>
</file>