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4"/>
        <w:gridCol w:w="1985"/>
        <w:gridCol w:w="1417"/>
        <w:gridCol w:w="1132"/>
        <w:gridCol w:w="2412"/>
      </w:tblGrid>
      <w:tr w:rsidR="00572F2A" w:rsidTr="00450498">
        <w:trPr>
          <w:trHeight w:val="1043"/>
        </w:trPr>
        <w:tc>
          <w:tcPr>
            <w:tcW w:w="3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по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2F2A" w:rsidTr="00450498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93241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93241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2.5pt;margin-top:-.1pt;width:176.5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mN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+/04Ggx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"/>
              </w:pict>
            </w:r>
            <w:r w:rsidR="00572F2A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93241" w:rsidP="00450498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93241">
              <w:rPr>
                <w:noProof/>
                <w:lang w:eastAsia="ru-RU"/>
              </w:rPr>
              <w:pict>
                <v:shape id="Прямая со стрелкой 2" o:spid="_x0000_s1028" type="#_x0000_t32" style="position:absolute;left:0;text-align:left;margin-left:59.85pt;margin-top:-.1pt;width:0;height:4.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"/>
              </w:pict>
            </w:r>
            <w:r w:rsidRPr="00593241">
              <w:rPr>
                <w:noProof/>
                <w:lang w:eastAsia="ru-RU"/>
              </w:rPr>
              <w:pict>
                <v:shape id="Прямая со стрелкой 3" o:spid="_x0000_s1027" type="#_x0000_t32" style="position:absolute;left:0;text-align:left;margin-left:59.85pt;margin-top:4.4pt;width:2pt;height:243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"/>
              </w:pict>
            </w:r>
            <w:r w:rsidR="00572F2A">
              <w:rPr>
                <w:rFonts w:ascii="Times New Roman" w:eastAsia="Times New Roman" w:hAnsi="Times New Roman" w:cs="Times New Roman"/>
              </w:rPr>
              <w:t>2024 год</w:t>
            </w:r>
            <w:r w:rsidR="00572F2A">
              <w:rPr>
                <w:rFonts w:ascii="Times New Roman" w:eastAsia="Times New Roman" w:hAnsi="Times New Roman" w:cs="Times New Roman"/>
              </w:rPr>
              <w:tab/>
              <w:t xml:space="preserve">        2025 год</w:t>
            </w:r>
          </w:p>
        </w:tc>
      </w:tr>
      <w:tr w:rsidR="00572F2A" w:rsidTr="00450498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187,178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56,462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  <w:r>
              <w:rPr>
                <w:rFonts w:ascii="Times New Roman" w:eastAsia="Times New Roman" w:hAnsi="Times New Roman" w:cs="Times New Roman"/>
              </w:rPr>
              <w:tab/>
              <w:t>65,358</w:t>
            </w:r>
          </w:p>
        </w:tc>
      </w:tr>
      <w:tr w:rsidR="00572F2A" w:rsidTr="00450498">
        <w:trPr>
          <w:trHeight w:val="902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9,360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2,824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  <w:r>
              <w:rPr>
                <w:rFonts w:ascii="Times New Roman" w:eastAsia="Times New Roman" w:hAnsi="Times New Roman" w:cs="Times New Roman"/>
              </w:rPr>
              <w:tab/>
              <w:t>3,268</w:t>
            </w:r>
          </w:p>
        </w:tc>
      </w:tr>
      <w:tr w:rsidR="00572F2A" w:rsidTr="00450498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177,818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53,638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62,090</w:t>
            </w:r>
            <w:r>
              <w:rPr>
                <w:rFonts w:ascii="Times New Roman" w:eastAsia="Times New Roman" w:hAnsi="Times New Roman" w:cs="Times New Roman"/>
              </w:rPr>
              <w:tab/>
              <w:t>62,090</w:t>
            </w:r>
          </w:p>
        </w:tc>
      </w:tr>
      <w:tr w:rsidR="00572F2A" w:rsidTr="00450498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572F2A" w:rsidTr="00450498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</w:tbl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2F2A" w:rsidRPr="00572F2A" w:rsidRDefault="00572F2A" w:rsidP="00572F2A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lang w:eastAsia="ru-RU"/>
        </w:rPr>
        <w:t>Раздел 3</w:t>
      </w:r>
      <w:r w:rsidRPr="00572F2A">
        <w:rPr>
          <w:rFonts w:ascii="Times New Roman" w:eastAsia="Times New Roman" w:hAnsi="Times New Roman" w:cs="Times New Roman"/>
          <w:bCs/>
          <w:lang w:eastAsia="ru-RU"/>
        </w:rPr>
        <w:t xml:space="preserve"> «Перечень мероприятий, планируемых к реализации в рамках муниципальной программы «</w:t>
      </w:r>
      <w:r>
        <w:rPr>
          <w:rFonts w:ascii="Times New Roman" w:eastAsia="Times New Roman" w:hAnsi="Times New Roman" w:cs="Times New Roman"/>
          <w:lang w:eastAsia="ru-RU"/>
        </w:rPr>
        <w:t>Поддержка потребительского рынка на селе</w:t>
      </w:r>
      <w:r>
        <w:rPr>
          <w:rFonts w:ascii="Times New Roman" w:eastAsia="Times New Roman" w:hAnsi="Times New Roman" w:cs="Times New Roman"/>
          <w:bCs/>
          <w:lang w:eastAsia="ru-RU"/>
        </w:rPr>
        <w:t>»  на 2023-2025</w:t>
      </w:r>
      <w:r w:rsidRPr="00572F2A">
        <w:rPr>
          <w:rFonts w:ascii="Times New Roman" w:eastAsia="Times New Roman" w:hAnsi="Times New Roman" w:cs="Times New Roman"/>
          <w:bCs/>
          <w:lang w:eastAsia="ru-RU"/>
        </w:rPr>
        <w:t xml:space="preserve"> годы изложить в новой редакции. Приложение 1  к постановлению.</w:t>
      </w:r>
    </w:p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1.3.Раздел 4</w:t>
      </w: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  «Финансовое обеспечение муниципальной программы Пречистенского  сельского поселения Ярославской области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Поддержка потребительского рынка на селе» на 2023-2025</w:t>
      </w:r>
      <w:r w:rsidR="00B0251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» изложить в новой редакции:</w:t>
      </w:r>
    </w:p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646"/>
        <w:gridCol w:w="1699"/>
        <w:gridCol w:w="1142"/>
        <w:gridCol w:w="1134"/>
        <w:gridCol w:w="1624"/>
      </w:tblGrid>
      <w:tr w:rsidR="00572F2A" w:rsidTr="00450498"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расходов (тыс. руб.),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2F2A" w:rsidTr="00450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187,178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B0251C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B0251C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177,818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53,638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62,090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62,090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Нераспределенные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572F2A" w:rsidRDefault="00572F2A" w:rsidP="0057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Pr="004A4223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065927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2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. Контроль за исполнением постановления возложить на заместителя Главы администрации 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Пречистенского сельского поселения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Овчинникову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Т.А. .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065927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3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 Постановлен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ие вступает в силу с  момента подписания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подлежит обнародованию на информационных стендах в с.Коза, с.Николо-Гора,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с.Киево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ст.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Скалино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д.Шильпухово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д.Игнатцево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д.Левинское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д.Колкино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, размещению на официальном сайте администрации Пречистенского сельского поселения Ярославской области в сети «Интернет»</w:t>
      </w:r>
      <w:r w:rsidR="00FF512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Глава Пречистенского сельского поселения                          А.К.Сорокин</w:t>
      </w: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5F5E0A">
          <w:pgSz w:w="12240" w:h="15840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B0251C" w:rsidRP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B025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Приложение 1 к постановлению администрации</w:t>
      </w:r>
    </w:p>
    <w:p w:rsidR="00B0251C" w:rsidRP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B025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Пречистенского сельского поселения от 27.02.2023 № 28</w:t>
      </w:r>
    </w:p>
    <w:p w:rsidR="00B0251C" w:rsidRP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Перечень мероприятий, планируемых к реализации в рамках муниципальной программы</w:t>
      </w: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</w:t>
      </w:r>
    </w:p>
    <w:p w:rsidR="005F5E0A" w:rsidRDefault="0089370C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 2023 - 2025</w:t>
      </w:r>
      <w:r w:rsidR="005F5E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3788" w:type="dxa"/>
        <w:tblLayout w:type="fixed"/>
        <w:tblLook w:val="04A0"/>
      </w:tblPr>
      <w:tblGrid>
        <w:gridCol w:w="523"/>
        <w:gridCol w:w="2846"/>
        <w:gridCol w:w="1842"/>
        <w:gridCol w:w="2127"/>
        <w:gridCol w:w="1174"/>
        <w:gridCol w:w="1235"/>
        <w:gridCol w:w="1276"/>
        <w:gridCol w:w="1276"/>
        <w:gridCol w:w="1489"/>
      </w:tblGrid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89370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89370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89370C" w:rsidP="005F5E0A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5F5E0A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возмещение из бюджета части затрат по ГСМ организациям любых форм собственности и индивидуальным предпринимателям, </w:t>
            </w:r>
          </w:p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занимающимся доставкой товаров в отдалённые с</w:t>
            </w:r>
            <w:r w:rsidR="00DB732A">
              <w:rPr>
                <w:rFonts w:ascii="Times New Roman" w:eastAsia="Times New Roman" w:hAnsi="Times New Roman" w:cs="Times New Roman"/>
                <w:color w:val="000000"/>
              </w:rPr>
              <w:t>ельские населённые пункты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не имеющие стационарной торговой сети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путём оказания муниципальной поддержки </w:t>
            </w:r>
          </w:p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DB732A" w:rsidP="008937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187,178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B025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B025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9,360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62,090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177,818</w:t>
            </w:r>
          </w:p>
        </w:tc>
      </w:tr>
      <w:tr w:rsidR="005F5E0A" w:rsidTr="005F5E0A">
        <w:trPr>
          <w:trHeight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187,178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9,360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722C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</w:t>
            </w:r>
            <w:r w:rsidR="00705D2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62,090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177,818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F5E0A" w:rsidRDefault="005F5E0A" w:rsidP="005F5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F5E0A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</w:p>
    <w:sectPr w:rsidR="005F5E0A" w:rsidSect="00421550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72C04A8"/>
    <w:multiLevelType w:val="hybridMultilevel"/>
    <w:tmpl w:val="62F0F740"/>
    <w:lvl w:ilvl="0" w:tplc="BCBAE2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4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savePreviewPicture/>
  <w:compat/>
  <w:rsids>
    <w:rsidRoot w:val="00E86C79"/>
    <w:rsid w:val="000257A0"/>
    <w:rsid w:val="00054280"/>
    <w:rsid w:val="00065927"/>
    <w:rsid w:val="00116ED5"/>
    <w:rsid w:val="001552F3"/>
    <w:rsid w:val="00160062"/>
    <w:rsid w:val="00191A08"/>
    <w:rsid w:val="0028576A"/>
    <w:rsid w:val="002F5BA7"/>
    <w:rsid w:val="00397B0E"/>
    <w:rsid w:val="003E3BEB"/>
    <w:rsid w:val="00421550"/>
    <w:rsid w:val="00434BFB"/>
    <w:rsid w:val="004A4223"/>
    <w:rsid w:val="004A51DD"/>
    <w:rsid w:val="00572F2A"/>
    <w:rsid w:val="00593241"/>
    <w:rsid w:val="005F5E0A"/>
    <w:rsid w:val="00622CA3"/>
    <w:rsid w:val="006414C0"/>
    <w:rsid w:val="006535E9"/>
    <w:rsid w:val="006B1FA6"/>
    <w:rsid w:val="006E415F"/>
    <w:rsid w:val="00705D21"/>
    <w:rsid w:val="00722C56"/>
    <w:rsid w:val="0087105D"/>
    <w:rsid w:val="0089370C"/>
    <w:rsid w:val="00954D0B"/>
    <w:rsid w:val="009737AC"/>
    <w:rsid w:val="00AA7880"/>
    <w:rsid w:val="00AF573E"/>
    <w:rsid w:val="00B0251C"/>
    <w:rsid w:val="00B90CDD"/>
    <w:rsid w:val="00C45411"/>
    <w:rsid w:val="00C762A2"/>
    <w:rsid w:val="00C9361B"/>
    <w:rsid w:val="00CB3851"/>
    <w:rsid w:val="00CB6CD6"/>
    <w:rsid w:val="00DB732A"/>
    <w:rsid w:val="00E329BB"/>
    <w:rsid w:val="00E354D1"/>
    <w:rsid w:val="00E86C79"/>
    <w:rsid w:val="00F36292"/>
    <w:rsid w:val="00F85B0E"/>
    <w:rsid w:val="00F959AF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Novred 9</cp:lastModifiedBy>
  <cp:revision>2</cp:revision>
  <cp:lastPrinted>2023-02-28T06:19:00Z</cp:lastPrinted>
  <dcterms:created xsi:type="dcterms:W3CDTF">2023-03-03T07:36:00Z</dcterms:created>
  <dcterms:modified xsi:type="dcterms:W3CDTF">2023-03-03T07:36:00Z</dcterms:modified>
</cp:coreProperties>
</file>