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54" w:rsidRPr="00896428" w:rsidRDefault="00B04C54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 xml:space="preserve">МУНИЦИПАЛЬНЫЙ  СОВЕТ </w:t>
      </w:r>
    </w:p>
    <w:p w:rsidR="00B04C54" w:rsidRPr="00896428" w:rsidRDefault="009D1B10" w:rsidP="009D1B10">
      <w:pPr>
        <w:rPr>
          <w:b/>
          <w:szCs w:val="24"/>
        </w:rPr>
      </w:pPr>
      <w:r w:rsidRPr="00896428">
        <w:rPr>
          <w:b/>
          <w:szCs w:val="24"/>
        </w:rPr>
        <w:t xml:space="preserve">                  ПРЕЧИСТЕНСКОГО </w:t>
      </w:r>
      <w:r w:rsidR="00B04C54" w:rsidRPr="00896428">
        <w:rPr>
          <w:b/>
          <w:szCs w:val="24"/>
        </w:rPr>
        <w:t xml:space="preserve"> СЕЛЬСКОГО ПОСЕЛЕНИЯ   </w:t>
      </w:r>
    </w:p>
    <w:p w:rsidR="00B04C54" w:rsidRPr="00896428" w:rsidRDefault="00B04C54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>ЯРОСЛАВСКОЙ    ОБЛАСТИ</w:t>
      </w:r>
    </w:p>
    <w:p w:rsidR="00B04C54" w:rsidRPr="00896428" w:rsidRDefault="00896428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 xml:space="preserve">второго </w:t>
      </w:r>
      <w:r w:rsidR="00B04C54" w:rsidRPr="00896428">
        <w:rPr>
          <w:b/>
          <w:szCs w:val="24"/>
        </w:rPr>
        <w:t xml:space="preserve">  созыва</w:t>
      </w:r>
    </w:p>
    <w:p w:rsidR="00B04C54" w:rsidRPr="00896428" w:rsidRDefault="00D20674" w:rsidP="00B04C54">
      <w:pPr>
        <w:pStyle w:val="1"/>
        <w:rPr>
          <w:sz w:val="24"/>
        </w:rPr>
      </w:pPr>
      <w:r w:rsidRPr="00896428">
        <w:rPr>
          <w:sz w:val="24"/>
        </w:rPr>
        <w:t xml:space="preserve">                                      </w:t>
      </w:r>
      <w:r w:rsidR="00896428" w:rsidRPr="00896428">
        <w:rPr>
          <w:sz w:val="24"/>
        </w:rPr>
        <w:t xml:space="preserve">     </w:t>
      </w:r>
      <w:r w:rsidR="000D0E29">
        <w:rPr>
          <w:sz w:val="24"/>
        </w:rPr>
        <w:t xml:space="preserve">                          </w:t>
      </w:r>
      <w:r w:rsidRPr="00896428">
        <w:rPr>
          <w:sz w:val="24"/>
        </w:rPr>
        <w:t xml:space="preserve">                 </w:t>
      </w:r>
      <w:r w:rsidR="00617E4C" w:rsidRPr="00896428">
        <w:rPr>
          <w:sz w:val="24"/>
        </w:rPr>
        <w:t xml:space="preserve">                         </w:t>
      </w:r>
    </w:p>
    <w:p w:rsidR="00B04C54" w:rsidRPr="00896428" w:rsidRDefault="00B04C54" w:rsidP="00B04C54">
      <w:pPr>
        <w:pStyle w:val="1"/>
        <w:rPr>
          <w:sz w:val="24"/>
        </w:rPr>
      </w:pPr>
      <w:r w:rsidRPr="00896428">
        <w:rPr>
          <w:sz w:val="24"/>
        </w:rPr>
        <w:t>РЕШЕНИЕ</w:t>
      </w:r>
    </w:p>
    <w:p w:rsidR="00F17694" w:rsidRPr="00896428" w:rsidRDefault="00F17694" w:rsidP="00F17694">
      <w:pPr>
        <w:rPr>
          <w:szCs w:val="24"/>
        </w:rPr>
      </w:pPr>
    </w:p>
    <w:p w:rsidR="00B04C54" w:rsidRPr="00896428" w:rsidRDefault="00B04C54" w:rsidP="00B04C54">
      <w:pPr>
        <w:rPr>
          <w:b/>
          <w:szCs w:val="24"/>
        </w:rPr>
      </w:pPr>
      <w:r w:rsidRPr="00896428">
        <w:rPr>
          <w:b/>
          <w:szCs w:val="24"/>
        </w:rPr>
        <w:t xml:space="preserve">   </w:t>
      </w:r>
      <w:r w:rsidR="004B0620" w:rsidRPr="00896428">
        <w:rPr>
          <w:b/>
          <w:szCs w:val="24"/>
        </w:rPr>
        <w:t>о</w:t>
      </w:r>
      <w:r w:rsidRPr="00896428">
        <w:rPr>
          <w:b/>
          <w:szCs w:val="24"/>
        </w:rPr>
        <w:t>т</w:t>
      </w:r>
      <w:r w:rsidR="000D0E29">
        <w:rPr>
          <w:b/>
          <w:szCs w:val="24"/>
        </w:rPr>
        <w:t xml:space="preserve"> 18.02. </w:t>
      </w:r>
      <w:r w:rsidR="00896428" w:rsidRPr="00896428">
        <w:rPr>
          <w:b/>
          <w:szCs w:val="24"/>
        </w:rPr>
        <w:t>2016</w:t>
      </w:r>
      <w:r w:rsidR="00617E4C" w:rsidRPr="00896428">
        <w:rPr>
          <w:b/>
          <w:szCs w:val="24"/>
        </w:rPr>
        <w:t xml:space="preserve"> </w:t>
      </w:r>
      <w:r w:rsidRPr="00896428">
        <w:rPr>
          <w:b/>
          <w:szCs w:val="24"/>
        </w:rPr>
        <w:t xml:space="preserve">                                                               </w:t>
      </w:r>
      <w:r w:rsidR="00F17694" w:rsidRPr="00896428">
        <w:rPr>
          <w:b/>
          <w:szCs w:val="24"/>
        </w:rPr>
        <w:t xml:space="preserve">            </w:t>
      </w:r>
      <w:r w:rsidRPr="00896428">
        <w:rPr>
          <w:b/>
          <w:szCs w:val="24"/>
        </w:rPr>
        <w:t xml:space="preserve">             №  </w:t>
      </w:r>
      <w:r w:rsidR="000D0E29">
        <w:rPr>
          <w:b/>
          <w:szCs w:val="24"/>
        </w:rPr>
        <w:t>4</w:t>
      </w:r>
    </w:p>
    <w:p w:rsidR="00B04C54" w:rsidRPr="00896428" w:rsidRDefault="009D1B10" w:rsidP="00B04C54">
      <w:pPr>
        <w:jc w:val="center"/>
        <w:rPr>
          <w:b/>
          <w:szCs w:val="24"/>
        </w:rPr>
      </w:pPr>
      <w:r w:rsidRPr="00896428">
        <w:rPr>
          <w:b/>
          <w:szCs w:val="24"/>
        </w:rPr>
        <w:t>п. Пречистое</w:t>
      </w:r>
    </w:p>
    <w:p w:rsidR="00B04C54" w:rsidRPr="00896428" w:rsidRDefault="00B04C54" w:rsidP="00B04C54">
      <w:pPr>
        <w:jc w:val="center"/>
        <w:rPr>
          <w:b/>
          <w:szCs w:val="24"/>
        </w:rPr>
      </w:pPr>
    </w:p>
    <w:p w:rsidR="00810E2B" w:rsidRPr="00896428" w:rsidRDefault="004B0620" w:rsidP="00B04C54">
      <w:pPr>
        <w:jc w:val="both"/>
        <w:rPr>
          <w:b/>
          <w:szCs w:val="24"/>
        </w:rPr>
      </w:pPr>
      <w:r w:rsidRPr="00896428">
        <w:rPr>
          <w:b/>
          <w:szCs w:val="24"/>
        </w:rPr>
        <w:t>О</w:t>
      </w:r>
      <w:r w:rsidR="00810E2B" w:rsidRPr="00896428">
        <w:rPr>
          <w:b/>
          <w:szCs w:val="24"/>
        </w:rPr>
        <w:t>б утверждении плана работы</w:t>
      </w:r>
    </w:p>
    <w:p w:rsidR="0033099E" w:rsidRPr="00896428" w:rsidRDefault="00D20674" w:rsidP="00B04C54">
      <w:pPr>
        <w:jc w:val="both"/>
        <w:rPr>
          <w:b/>
          <w:szCs w:val="24"/>
        </w:rPr>
      </w:pPr>
      <w:r w:rsidRPr="00896428">
        <w:rPr>
          <w:b/>
          <w:szCs w:val="24"/>
        </w:rPr>
        <w:t xml:space="preserve"> </w:t>
      </w:r>
      <w:r w:rsidR="0033099E" w:rsidRPr="00896428">
        <w:rPr>
          <w:b/>
          <w:szCs w:val="24"/>
        </w:rPr>
        <w:t>Контрольно-счетной</w:t>
      </w:r>
    </w:p>
    <w:p w:rsidR="00810E2B" w:rsidRPr="00896428" w:rsidRDefault="00810E2B" w:rsidP="00B04C54">
      <w:pPr>
        <w:jc w:val="both"/>
        <w:rPr>
          <w:b/>
          <w:szCs w:val="24"/>
        </w:rPr>
      </w:pPr>
      <w:r w:rsidRPr="00896428">
        <w:rPr>
          <w:b/>
          <w:szCs w:val="24"/>
        </w:rPr>
        <w:t>Палаты  Первомайского муниципального района</w:t>
      </w:r>
    </w:p>
    <w:p w:rsidR="00D20674" w:rsidRPr="00896428" w:rsidRDefault="00896428" w:rsidP="00B04C54">
      <w:pPr>
        <w:jc w:val="both"/>
        <w:rPr>
          <w:b/>
          <w:szCs w:val="24"/>
        </w:rPr>
      </w:pPr>
      <w:r w:rsidRPr="00896428">
        <w:rPr>
          <w:b/>
          <w:szCs w:val="24"/>
        </w:rPr>
        <w:t>на 2016</w:t>
      </w:r>
      <w:r w:rsidR="00810E2B" w:rsidRPr="00896428">
        <w:rPr>
          <w:b/>
          <w:szCs w:val="24"/>
        </w:rPr>
        <w:t xml:space="preserve"> год</w:t>
      </w:r>
      <w:r w:rsidR="00811130" w:rsidRPr="00896428">
        <w:rPr>
          <w:b/>
          <w:szCs w:val="24"/>
        </w:rPr>
        <w:t xml:space="preserve"> по Пречистенскому сельскому поселению</w:t>
      </w:r>
    </w:p>
    <w:p w:rsidR="00811130" w:rsidRPr="00896428" w:rsidRDefault="00811130" w:rsidP="00B04C54">
      <w:pPr>
        <w:jc w:val="both"/>
        <w:rPr>
          <w:b/>
          <w:szCs w:val="24"/>
        </w:rPr>
      </w:pPr>
      <w:r w:rsidRPr="00896428">
        <w:rPr>
          <w:b/>
          <w:szCs w:val="24"/>
        </w:rPr>
        <w:t>Ярославской области</w:t>
      </w: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10E2B" w:rsidRPr="00896428" w:rsidRDefault="00810E2B" w:rsidP="00F17694">
      <w:pPr>
        <w:jc w:val="both"/>
        <w:rPr>
          <w:szCs w:val="24"/>
        </w:rPr>
      </w:pPr>
    </w:p>
    <w:p w:rsidR="00810E2B" w:rsidRPr="00896428" w:rsidRDefault="00810E2B" w:rsidP="00F17694">
      <w:pPr>
        <w:jc w:val="both"/>
        <w:rPr>
          <w:szCs w:val="24"/>
        </w:rPr>
      </w:pPr>
      <w:r w:rsidRPr="00896428">
        <w:rPr>
          <w:szCs w:val="24"/>
        </w:rPr>
        <w:t>В соответствии с Положением о контрольно-счетной палате</w:t>
      </w:r>
      <w:r w:rsidR="00A07684" w:rsidRPr="00896428">
        <w:rPr>
          <w:szCs w:val="24"/>
        </w:rPr>
        <w:t xml:space="preserve"> Пречистенского сельского поселения</w:t>
      </w:r>
      <w:proofErr w:type="gramStart"/>
      <w:r w:rsidR="00A07684" w:rsidRPr="00896428">
        <w:rPr>
          <w:szCs w:val="24"/>
        </w:rPr>
        <w:t xml:space="preserve"> ,</w:t>
      </w:r>
      <w:proofErr w:type="gramEnd"/>
      <w:r w:rsidR="00A07684" w:rsidRPr="00896428">
        <w:rPr>
          <w:szCs w:val="24"/>
        </w:rPr>
        <w:t xml:space="preserve"> утвержденным Решением Муниципального Совета  Пречистенского сельского поселения от 21.02.2012 года, Решением Муниципального Совета Пречистенского сельского поселения</w:t>
      </w:r>
      <w:r w:rsidR="00896428" w:rsidRPr="00896428">
        <w:rPr>
          <w:szCs w:val="24"/>
        </w:rPr>
        <w:t xml:space="preserve"> от 02.12.2015 года № 33</w:t>
      </w:r>
      <w:r w:rsidR="00A07684" w:rsidRPr="00896428">
        <w:rPr>
          <w:szCs w:val="24"/>
        </w:rPr>
        <w:t xml:space="preserve"> </w:t>
      </w:r>
      <w:r w:rsidR="009C39DA" w:rsidRPr="00896428">
        <w:rPr>
          <w:szCs w:val="24"/>
        </w:rPr>
        <w:t xml:space="preserve">« Об утверждении соглашения о передаче контрольно-счетной палате Первомайского муниципального района осуществления части полномочий контрольного органа Пречистенского сельского поселения по осуществлению внешнего муниципального финансового контроля в поселении» Муниципальный Совет Пречистенского сельского поселения Ярославской области  </w:t>
      </w:r>
    </w:p>
    <w:p w:rsidR="00896428" w:rsidRDefault="00F17694" w:rsidP="00F17694">
      <w:pPr>
        <w:jc w:val="both"/>
        <w:rPr>
          <w:szCs w:val="24"/>
        </w:rPr>
      </w:pPr>
      <w:r w:rsidRPr="00896428">
        <w:rPr>
          <w:szCs w:val="24"/>
        </w:rPr>
        <w:t xml:space="preserve">                                               </w:t>
      </w:r>
    </w:p>
    <w:p w:rsidR="00F17694" w:rsidRPr="00896428" w:rsidRDefault="00F17694" w:rsidP="00F17694">
      <w:pPr>
        <w:jc w:val="both"/>
        <w:rPr>
          <w:szCs w:val="24"/>
        </w:rPr>
      </w:pPr>
      <w:r w:rsidRPr="00896428">
        <w:rPr>
          <w:szCs w:val="24"/>
        </w:rPr>
        <w:t xml:space="preserve"> </w:t>
      </w:r>
      <w:r w:rsidRPr="00896428">
        <w:rPr>
          <w:b/>
          <w:szCs w:val="24"/>
        </w:rPr>
        <w:t>РЕШИЛ:</w:t>
      </w:r>
    </w:p>
    <w:p w:rsidR="00896428" w:rsidRDefault="00F17694" w:rsidP="009C39DA">
      <w:pPr>
        <w:pStyle w:val="a3"/>
        <w:jc w:val="both"/>
      </w:pPr>
      <w:r w:rsidRPr="00896428">
        <w:t xml:space="preserve">      </w:t>
      </w:r>
    </w:p>
    <w:p w:rsidR="00B04C54" w:rsidRPr="00896428" w:rsidRDefault="00F17694" w:rsidP="009C39DA">
      <w:pPr>
        <w:pStyle w:val="a3"/>
        <w:jc w:val="both"/>
      </w:pPr>
      <w:r w:rsidRPr="00896428">
        <w:t xml:space="preserve">   1</w:t>
      </w:r>
      <w:r w:rsidR="009C39DA" w:rsidRPr="00896428">
        <w:t xml:space="preserve">. Утвердить план работы контрольно-счетной палаты Первомайского муниципального района </w:t>
      </w:r>
      <w:r w:rsidR="00896428" w:rsidRPr="00896428">
        <w:t>Ярославской области на 2016</w:t>
      </w:r>
      <w:r w:rsidR="00811130" w:rsidRPr="00896428">
        <w:t xml:space="preserve"> год </w:t>
      </w:r>
      <w:r w:rsidR="009C39DA" w:rsidRPr="00896428">
        <w:t>по Пречистенс</w:t>
      </w:r>
      <w:r w:rsidR="00896428" w:rsidRPr="00896428">
        <w:t>кому сельскому поселению .</w:t>
      </w:r>
    </w:p>
    <w:p w:rsidR="00D20674" w:rsidRPr="00896428" w:rsidRDefault="00DB5E3D" w:rsidP="00DB5E3D">
      <w:pPr>
        <w:pStyle w:val="a3"/>
        <w:jc w:val="both"/>
      </w:pPr>
      <w:r w:rsidRPr="00896428">
        <w:t xml:space="preserve">         </w:t>
      </w:r>
      <w:r w:rsidR="00B04C54" w:rsidRPr="00896428">
        <w:t xml:space="preserve">2. </w:t>
      </w:r>
      <w:r w:rsidR="00D20674" w:rsidRPr="00896428">
        <w:t>Обнародовать н</w:t>
      </w:r>
      <w:r w:rsidRPr="00896428">
        <w:t xml:space="preserve">астоящее </w:t>
      </w:r>
      <w:r w:rsidR="00D20674" w:rsidRPr="00896428">
        <w:t xml:space="preserve"> решение  </w:t>
      </w:r>
      <w:r w:rsidRPr="00896428">
        <w:t xml:space="preserve">  на  информационных</w:t>
      </w:r>
      <w:r w:rsidR="009D1B10" w:rsidRPr="00896428">
        <w:t xml:space="preserve">  стендах  расположенных  в </w:t>
      </w:r>
      <w:proofErr w:type="spellStart"/>
      <w:r w:rsidR="009D1B10" w:rsidRPr="00896428">
        <w:t>с</w:t>
      </w:r>
      <w:proofErr w:type="gramStart"/>
      <w:r w:rsidR="009D1B10" w:rsidRPr="00896428">
        <w:t>.К</w:t>
      </w:r>
      <w:proofErr w:type="gramEnd"/>
      <w:r w:rsidR="009D1B10" w:rsidRPr="00896428">
        <w:t>оза</w:t>
      </w:r>
      <w:proofErr w:type="spellEnd"/>
      <w:r w:rsidR="009D1B10" w:rsidRPr="00896428">
        <w:t xml:space="preserve">, </w:t>
      </w:r>
      <w:proofErr w:type="spellStart"/>
      <w:r w:rsidR="009D1B10" w:rsidRPr="00896428">
        <w:t>с.Николо</w:t>
      </w:r>
      <w:proofErr w:type="spellEnd"/>
      <w:r w:rsidR="009D1B10" w:rsidRPr="00896428">
        <w:t xml:space="preserve">-Гора, </w:t>
      </w:r>
      <w:proofErr w:type="spellStart"/>
      <w:r w:rsidR="009D1B10" w:rsidRPr="00896428">
        <w:t>с.Киево</w:t>
      </w:r>
      <w:proofErr w:type="spellEnd"/>
      <w:r w:rsidR="009D1B10" w:rsidRPr="00896428">
        <w:t xml:space="preserve">, ст. </w:t>
      </w:r>
      <w:proofErr w:type="spellStart"/>
      <w:r w:rsidR="009D1B10" w:rsidRPr="00896428">
        <w:t>Скалино</w:t>
      </w:r>
      <w:proofErr w:type="spellEnd"/>
      <w:r w:rsidR="009D1B10" w:rsidRPr="00896428">
        <w:t xml:space="preserve">, </w:t>
      </w:r>
      <w:proofErr w:type="spellStart"/>
      <w:r w:rsidR="009D1B10" w:rsidRPr="00896428">
        <w:t>д.Игнатцево</w:t>
      </w:r>
      <w:proofErr w:type="spellEnd"/>
      <w:r w:rsidR="009D1B10" w:rsidRPr="00896428">
        <w:t xml:space="preserve">, </w:t>
      </w:r>
      <w:proofErr w:type="spellStart"/>
      <w:r w:rsidR="009D1B10" w:rsidRPr="00896428">
        <w:t>д.Шильпухово</w:t>
      </w:r>
      <w:proofErr w:type="spellEnd"/>
      <w:r w:rsidR="009D1B10" w:rsidRPr="00896428">
        <w:t xml:space="preserve">, </w:t>
      </w:r>
      <w:proofErr w:type="spellStart"/>
      <w:r w:rsidR="009D1B10" w:rsidRPr="00896428">
        <w:t>д.Левинское</w:t>
      </w:r>
      <w:proofErr w:type="spellEnd"/>
      <w:r w:rsidR="009D1B10" w:rsidRPr="00896428">
        <w:t xml:space="preserve">, д. </w:t>
      </w:r>
      <w:proofErr w:type="spellStart"/>
      <w:r w:rsidR="009D1B10" w:rsidRPr="00896428">
        <w:t>Колкино</w:t>
      </w:r>
      <w:proofErr w:type="spellEnd"/>
      <w:r w:rsidR="00D20674" w:rsidRPr="00896428">
        <w:t xml:space="preserve"> и разместить на официальном сайте администрации Пречистенского сельского поселения в сети Интернет.</w:t>
      </w:r>
    </w:p>
    <w:p w:rsidR="00B04C54" w:rsidRPr="00896428" w:rsidRDefault="00D20674" w:rsidP="00DB5E3D">
      <w:pPr>
        <w:pStyle w:val="a3"/>
        <w:jc w:val="both"/>
      </w:pPr>
      <w:r w:rsidRPr="00896428">
        <w:t xml:space="preserve">        3. Настоящее решение вступает в силу с момента обнародования.</w:t>
      </w: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B04C54" w:rsidRPr="00896428" w:rsidRDefault="00B04C54" w:rsidP="00B04C54">
      <w:pPr>
        <w:pStyle w:val="a3"/>
        <w:ind w:right="-1"/>
        <w:jc w:val="both"/>
        <w:rPr>
          <w:b/>
        </w:rPr>
      </w:pPr>
      <w:r w:rsidRPr="00896428">
        <w:rPr>
          <w:b/>
        </w:rPr>
        <w:t xml:space="preserve">Глава сельского поселения                       </w:t>
      </w:r>
      <w:r w:rsidR="009D1B10" w:rsidRPr="00896428">
        <w:rPr>
          <w:b/>
        </w:rPr>
        <w:t xml:space="preserve">              А.К.Сорокин</w:t>
      </w: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B04C54" w:rsidRPr="00896428" w:rsidRDefault="00B04C54" w:rsidP="00B04C5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FB1A2D" w:rsidRPr="00896428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 xml:space="preserve">                                                                                              </w:t>
      </w:r>
    </w:p>
    <w:p w:rsidR="00FB1A2D" w:rsidRPr="00896428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FB1A2D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896428" w:rsidRPr="00896428" w:rsidRDefault="00896428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</w:p>
    <w:p w:rsidR="00FB1A2D" w:rsidRPr="00896428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 xml:space="preserve">                                                                                                Приложение к решению </w:t>
      </w:r>
    </w:p>
    <w:p w:rsidR="00FB1A2D" w:rsidRPr="00896428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ab/>
        <w:t xml:space="preserve">Муниципального совета </w:t>
      </w:r>
    </w:p>
    <w:p w:rsidR="00FB1A2D" w:rsidRPr="00896428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 xml:space="preserve">                                                                                                  Пречистенского сельского</w:t>
      </w:r>
    </w:p>
    <w:p w:rsidR="00FB1A2D" w:rsidRPr="00896428" w:rsidRDefault="00FB1A2D" w:rsidP="00FB1A2D">
      <w:pPr>
        <w:tabs>
          <w:tab w:val="left" w:pos="5868"/>
        </w:tabs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 xml:space="preserve">                                                                                       </w:t>
      </w:r>
      <w:r w:rsidR="000D0E29">
        <w:rPr>
          <w:rFonts w:eastAsiaTheme="minorHAnsi"/>
          <w:szCs w:val="24"/>
          <w:lang w:eastAsia="en-US"/>
        </w:rPr>
        <w:t xml:space="preserve">           поселения от 18.02.2016 г. № 4</w:t>
      </w:r>
      <w:bookmarkStart w:id="0" w:name="_GoBack"/>
      <w:bookmarkEnd w:id="0"/>
    </w:p>
    <w:p w:rsidR="00FB1A2D" w:rsidRPr="00896428" w:rsidRDefault="00FB1A2D" w:rsidP="00FB1A2D">
      <w:pPr>
        <w:spacing w:after="200" w:line="276" w:lineRule="auto"/>
        <w:rPr>
          <w:rFonts w:eastAsiaTheme="minorHAnsi"/>
          <w:szCs w:val="24"/>
          <w:lang w:eastAsia="en-US"/>
        </w:rPr>
      </w:pPr>
    </w:p>
    <w:p w:rsidR="00FB1A2D" w:rsidRPr="00896428" w:rsidRDefault="00FB1A2D" w:rsidP="00FB1A2D">
      <w:pPr>
        <w:spacing w:after="200" w:line="276" w:lineRule="auto"/>
        <w:rPr>
          <w:rFonts w:eastAsiaTheme="minorHAnsi"/>
          <w:szCs w:val="24"/>
          <w:lang w:eastAsia="en-US"/>
        </w:rPr>
      </w:pPr>
    </w:p>
    <w:p w:rsidR="00FB1A2D" w:rsidRPr="00896428" w:rsidRDefault="00FB1A2D" w:rsidP="00FB1A2D">
      <w:pPr>
        <w:tabs>
          <w:tab w:val="left" w:pos="2538"/>
        </w:tabs>
        <w:spacing w:line="276" w:lineRule="auto"/>
        <w:jc w:val="center"/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>План</w:t>
      </w:r>
    </w:p>
    <w:p w:rsidR="00FB1A2D" w:rsidRPr="00896428" w:rsidRDefault="00FB1A2D" w:rsidP="00FB1A2D">
      <w:pPr>
        <w:tabs>
          <w:tab w:val="left" w:pos="2538"/>
        </w:tabs>
        <w:spacing w:line="276" w:lineRule="auto"/>
        <w:jc w:val="center"/>
        <w:rPr>
          <w:rFonts w:eastAsiaTheme="minorHAnsi"/>
          <w:szCs w:val="24"/>
          <w:lang w:eastAsia="en-US"/>
        </w:rPr>
      </w:pPr>
      <w:r w:rsidRPr="00896428">
        <w:rPr>
          <w:rFonts w:eastAsiaTheme="minorHAnsi"/>
          <w:szCs w:val="24"/>
          <w:lang w:eastAsia="en-US"/>
        </w:rPr>
        <w:t>работы контрольно-счетной палаты Первомайского муниципального района Ярославской области на 2016 год</w:t>
      </w:r>
    </w:p>
    <w:p w:rsidR="00FB1A2D" w:rsidRPr="00896428" w:rsidRDefault="00FB1A2D" w:rsidP="00FB1A2D">
      <w:pPr>
        <w:tabs>
          <w:tab w:val="left" w:pos="2538"/>
        </w:tabs>
        <w:spacing w:line="276" w:lineRule="auto"/>
        <w:jc w:val="center"/>
        <w:rPr>
          <w:rFonts w:eastAsiaTheme="minorHAnsi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7081"/>
        <w:gridCol w:w="1905"/>
      </w:tblGrid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 xml:space="preserve">№ </w:t>
            </w:r>
            <w:proofErr w:type="gramStart"/>
            <w:r w:rsidRPr="00896428">
              <w:rPr>
                <w:rFonts w:eastAsiaTheme="minorHAnsi"/>
                <w:szCs w:val="24"/>
                <w:lang w:eastAsia="en-US"/>
              </w:rPr>
              <w:t>п</w:t>
            </w:r>
            <w:proofErr w:type="gramEnd"/>
            <w:r w:rsidRPr="00896428">
              <w:rPr>
                <w:rFonts w:eastAsiaTheme="minorHAnsi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Срок проведения проверок</w:t>
            </w:r>
          </w:p>
        </w:tc>
      </w:tr>
      <w:tr w:rsidR="00FB1A2D" w:rsidRPr="00896428" w:rsidTr="000820A3">
        <w:tc>
          <w:tcPr>
            <w:tcW w:w="0" w:type="auto"/>
            <w:gridSpan w:val="3"/>
          </w:tcPr>
          <w:p w:rsidR="00FB1A2D" w:rsidRPr="00896428" w:rsidRDefault="00FB1A2D" w:rsidP="00FB1A2D">
            <w:pPr>
              <w:numPr>
                <w:ilvl w:val="0"/>
                <w:numId w:val="1"/>
              </w:numPr>
              <w:tabs>
                <w:tab w:val="left" w:pos="2538"/>
              </w:tabs>
              <w:contextualSpacing/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Организационно-методическая работа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1.1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Подготовка плана работы контрольно-счетной палаты Первомайского муниципального района на 2016 год для утверждения Муниципальным советом Пречистенского сельского поселения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 квартал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1.2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 xml:space="preserve">Подготовка отчета о деятельности контрольно-счетной палаты Первомайского муниципального района за 2015 год 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 квартал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1.3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Взаимодействие с прокуратурой и правоохранительными органами Первомайского муниципального района по выявлению и пресечению правонарушений в финансово-бюджетной сфере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1.4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Взаимодействие  с контрольно-счетной палатой Ярославской области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1.5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Подготовка проекта плана работы контрольно-счетной палаты Первомайского муниципального района на 2017 год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4 квартал</w:t>
            </w:r>
          </w:p>
        </w:tc>
      </w:tr>
      <w:tr w:rsidR="00FB1A2D" w:rsidRPr="00896428" w:rsidTr="000820A3">
        <w:tc>
          <w:tcPr>
            <w:tcW w:w="0" w:type="auto"/>
            <w:gridSpan w:val="3"/>
          </w:tcPr>
          <w:p w:rsidR="00FB1A2D" w:rsidRPr="00896428" w:rsidRDefault="00FB1A2D" w:rsidP="00FB1A2D">
            <w:pPr>
              <w:numPr>
                <w:ilvl w:val="0"/>
                <w:numId w:val="1"/>
              </w:numPr>
              <w:tabs>
                <w:tab w:val="left" w:pos="2538"/>
              </w:tabs>
              <w:contextualSpacing/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Экспертно-аналитическая работа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2.1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Финансово-экономическая экспертиза проектов законных нормативных актов, вносимых на рассмотрение Муниципального совета Пречистенского сельского поселения Ярославской области, в части, касающейся расходных обязательств бюджета поселения.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 на постоянной основе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2.2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Экспертиза муниципальных программ Пречистенского сельского поселения Ярославской области, изменений в муниципальные программы, направляемых в Контрольно-счетную палату Первомайского МР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 на постоянной основе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2.3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Подготовка заключений по запросам Муниципального совета Пречистенского сельского поселения Ярославской области, главы поселения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по мере поступления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2.4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 xml:space="preserve">Экспертиза </w:t>
            </w:r>
            <w:proofErr w:type="gramStart"/>
            <w:r w:rsidRPr="00896428">
              <w:rPr>
                <w:rFonts w:eastAsiaTheme="minorHAnsi"/>
                <w:szCs w:val="24"/>
                <w:lang w:eastAsia="en-US"/>
              </w:rPr>
              <w:t>проектов решений Муниципального совета Пречистенского сельского поселения Ярославской области</w:t>
            </w:r>
            <w:proofErr w:type="gramEnd"/>
            <w:r w:rsidRPr="00896428">
              <w:rPr>
                <w:rFonts w:eastAsiaTheme="minorHAnsi"/>
                <w:szCs w:val="24"/>
                <w:lang w:eastAsia="en-US"/>
              </w:rPr>
              <w:t xml:space="preserve"> о внесении изменений в решение Муниципального совета Пречистенского сельского поселения Ярославской области «О бюджете Пречистенского сельского поселения Ярославской области на 2016 год и плановый период 2017 и 2018 годов»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 на постоянной основе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2.5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Анализ бюджетного процесса Пречистенского сельского поселения и направлений его совершенствования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 xml:space="preserve">Оперативный </w:t>
            </w:r>
            <w:proofErr w:type="gramStart"/>
            <w:r w:rsidRPr="00896428">
              <w:rPr>
                <w:rFonts w:eastAsiaTheme="minorHAnsi"/>
                <w:szCs w:val="24"/>
                <w:lang w:eastAsia="en-US"/>
              </w:rPr>
              <w:t>контроль за</w:t>
            </w:r>
            <w:proofErr w:type="gramEnd"/>
            <w:r w:rsidRPr="00896428">
              <w:rPr>
                <w:rFonts w:eastAsiaTheme="minorHAnsi"/>
                <w:szCs w:val="24"/>
                <w:lang w:eastAsia="en-US"/>
              </w:rPr>
              <w:t xml:space="preserve"> ходом исполнения бюджета Пречистенского сельского поселения за 1 квартал, 1 полугодие и 9 месяцев 2016 года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апрель, июль, октябрь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2.7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Экспертиза проекта решения Муниципального совета Пречистенского сельского поселения Ярославской области «О бюджете Пречистенского сельского поселения Ярославской области на 2017 год и плановый период 2018 и 2019 годов»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4 квартал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2.8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Экспертиза проектов правовых актов Пречистенского сельского поселения, в частности касающихся расходных обязательств поселения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2.9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Внешняя проверка и подготовка заключения на годовой отчет об исполнении бюджета Пречистенского сельского поселения за 2015 год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1-2 квартал</w:t>
            </w:r>
          </w:p>
        </w:tc>
      </w:tr>
      <w:tr w:rsidR="00FB1A2D" w:rsidRPr="00896428" w:rsidTr="000820A3">
        <w:tc>
          <w:tcPr>
            <w:tcW w:w="0" w:type="auto"/>
            <w:gridSpan w:val="3"/>
          </w:tcPr>
          <w:p w:rsidR="00FB1A2D" w:rsidRPr="00896428" w:rsidRDefault="00FB1A2D" w:rsidP="00FB1A2D">
            <w:pPr>
              <w:numPr>
                <w:ilvl w:val="0"/>
                <w:numId w:val="1"/>
              </w:numPr>
              <w:tabs>
                <w:tab w:val="left" w:pos="2538"/>
              </w:tabs>
              <w:contextualSpacing/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Контрольная работа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 xml:space="preserve">3.1 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Проверка целевого и эффективного использования средств, направленных на реализацию муниципальной программы «Обеспечение качественными коммунальными услугами населения Пречистенского сельского поселения Ярославской области» за 2014 год – истекший период 2016 года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color w:val="FF0000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1-2 квартал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3.2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both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Проверка целевого и эффективного расходования средств поселения, направленных на реализацию муниципальной программы «Содержание и ремонт автомобильных дорог общего пользования Пречистенского сельского поселения Ярославской области» за 2014 год – истекший период 2016 года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color w:val="FF0000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3-4 квартал</w:t>
            </w:r>
          </w:p>
        </w:tc>
      </w:tr>
      <w:tr w:rsidR="00FB1A2D" w:rsidRPr="00896428" w:rsidTr="000820A3"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3.3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Иные контрольные мероприятия по заданию Муниципального совета Пречистенского сельского поселения, главы поселения</w:t>
            </w:r>
          </w:p>
        </w:tc>
        <w:tc>
          <w:tcPr>
            <w:tcW w:w="0" w:type="auto"/>
          </w:tcPr>
          <w:p w:rsidR="00FB1A2D" w:rsidRPr="00896428" w:rsidRDefault="00FB1A2D" w:rsidP="00FB1A2D">
            <w:pPr>
              <w:tabs>
                <w:tab w:val="left" w:pos="2538"/>
              </w:tabs>
              <w:jc w:val="center"/>
              <w:rPr>
                <w:rFonts w:eastAsiaTheme="minorHAnsi"/>
                <w:szCs w:val="24"/>
                <w:lang w:eastAsia="en-US"/>
              </w:rPr>
            </w:pPr>
            <w:r w:rsidRPr="00896428">
              <w:rPr>
                <w:rFonts w:eastAsiaTheme="minorHAnsi"/>
                <w:szCs w:val="24"/>
                <w:lang w:eastAsia="en-US"/>
              </w:rPr>
              <w:t>в течение года</w:t>
            </w:r>
          </w:p>
        </w:tc>
      </w:tr>
    </w:tbl>
    <w:p w:rsidR="00FB1A2D" w:rsidRPr="00FB1A2D" w:rsidRDefault="00FB1A2D" w:rsidP="00FB1A2D">
      <w:pPr>
        <w:tabs>
          <w:tab w:val="left" w:pos="2538"/>
        </w:tabs>
        <w:spacing w:line="276" w:lineRule="auto"/>
        <w:jc w:val="center"/>
        <w:rPr>
          <w:rFonts w:eastAsiaTheme="minorHAnsi"/>
          <w:szCs w:val="24"/>
          <w:lang w:eastAsia="en-US"/>
        </w:rPr>
      </w:pPr>
    </w:p>
    <w:p w:rsidR="00FB1A2D" w:rsidRPr="00FB1A2D" w:rsidRDefault="00FB1A2D" w:rsidP="00FB1A2D">
      <w:pPr>
        <w:tabs>
          <w:tab w:val="left" w:pos="2970"/>
        </w:tabs>
        <w:spacing w:after="200" w:line="276" w:lineRule="auto"/>
        <w:rPr>
          <w:rFonts w:eastAsiaTheme="minorHAnsi"/>
          <w:szCs w:val="24"/>
          <w:lang w:eastAsia="en-US"/>
        </w:rPr>
      </w:pPr>
    </w:p>
    <w:p w:rsidR="00FB1A2D" w:rsidRPr="00FB1A2D" w:rsidRDefault="00FB1A2D" w:rsidP="00FB1A2D">
      <w:pPr>
        <w:spacing w:after="200" w:line="276" w:lineRule="auto"/>
        <w:rPr>
          <w:rFonts w:eastAsiaTheme="minorHAnsi"/>
          <w:szCs w:val="24"/>
          <w:lang w:eastAsia="en-US"/>
        </w:rPr>
      </w:pPr>
    </w:p>
    <w:p w:rsidR="00FB1A2D" w:rsidRPr="00FB1A2D" w:rsidRDefault="00FB1A2D" w:rsidP="00FB1A2D">
      <w:pPr>
        <w:spacing w:after="200" w:line="276" w:lineRule="auto"/>
        <w:rPr>
          <w:rFonts w:eastAsiaTheme="minorHAnsi"/>
          <w:szCs w:val="24"/>
          <w:lang w:eastAsia="en-US"/>
        </w:rPr>
      </w:pPr>
    </w:p>
    <w:p w:rsidR="00FB1A2D" w:rsidRPr="00FB1A2D" w:rsidRDefault="00FB1A2D" w:rsidP="00FB1A2D">
      <w:pPr>
        <w:spacing w:after="200" w:line="276" w:lineRule="auto"/>
        <w:rPr>
          <w:rFonts w:eastAsiaTheme="minorHAnsi"/>
          <w:szCs w:val="24"/>
          <w:lang w:eastAsia="en-US"/>
        </w:rPr>
      </w:pPr>
    </w:p>
    <w:p w:rsidR="00E5421B" w:rsidRDefault="00E5421B"/>
    <w:sectPr w:rsidR="00E5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9E8"/>
    <w:multiLevelType w:val="hybridMultilevel"/>
    <w:tmpl w:val="E738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54"/>
    <w:rsid w:val="00063A08"/>
    <w:rsid w:val="000D0E29"/>
    <w:rsid w:val="002D6296"/>
    <w:rsid w:val="002F0C93"/>
    <w:rsid w:val="0033099E"/>
    <w:rsid w:val="00357EF1"/>
    <w:rsid w:val="003B7AAB"/>
    <w:rsid w:val="004B0620"/>
    <w:rsid w:val="00617E4C"/>
    <w:rsid w:val="00810E2B"/>
    <w:rsid w:val="00811130"/>
    <w:rsid w:val="00862BCA"/>
    <w:rsid w:val="00896428"/>
    <w:rsid w:val="008F433E"/>
    <w:rsid w:val="009C39DA"/>
    <w:rsid w:val="009D1B10"/>
    <w:rsid w:val="00A07684"/>
    <w:rsid w:val="00AE13DD"/>
    <w:rsid w:val="00B04C54"/>
    <w:rsid w:val="00B46BFC"/>
    <w:rsid w:val="00BE7A42"/>
    <w:rsid w:val="00D20674"/>
    <w:rsid w:val="00DB5E3D"/>
    <w:rsid w:val="00E5421B"/>
    <w:rsid w:val="00F17694"/>
    <w:rsid w:val="00FB1A2D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C54"/>
    <w:pPr>
      <w:keepNext/>
      <w:jc w:val="center"/>
      <w:outlineLvl w:val="0"/>
    </w:pPr>
    <w:rPr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C5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Body Text"/>
    <w:basedOn w:val="a"/>
    <w:link w:val="a4"/>
    <w:rsid w:val="00B04C54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B04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1769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7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FB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64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4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C54"/>
    <w:pPr>
      <w:keepNext/>
      <w:jc w:val="center"/>
      <w:outlineLvl w:val="0"/>
    </w:pPr>
    <w:rPr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C5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Body Text"/>
    <w:basedOn w:val="a"/>
    <w:link w:val="a4"/>
    <w:rsid w:val="00B04C54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B04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1769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7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FB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64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2016-02-19T04:22:00Z</cp:lastPrinted>
  <dcterms:created xsi:type="dcterms:W3CDTF">2013-04-25T11:06:00Z</dcterms:created>
  <dcterms:modified xsi:type="dcterms:W3CDTF">2016-02-19T04:22:00Z</dcterms:modified>
</cp:coreProperties>
</file>