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CC" w:rsidRPr="00CB7D2B" w:rsidRDefault="002E6BD4" w:rsidP="002E6BD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МУНИЦИПАЛЬНЫЙ СОВЕТ ПРЕЧИСТЕНСКОГО СЕЛЬСКОГО ПОСЕЛЕНИЯ ПЕРВОМАЙСКОГО МУНИЦИПАЛЬНОГО РАЙОНА</w:t>
      </w:r>
    </w:p>
    <w:p w:rsidR="001A2BCC" w:rsidRPr="00CB7D2B" w:rsidRDefault="001A2BCC" w:rsidP="00CB7D2B">
      <w:pPr>
        <w:jc w:val="center"/>
        <w:rPr>
          <w:b/>
          <w:color w:val="000000" w:themeColor="text1"/>
          <w:sz w:val="28"/>
          <w:szCs w:val="28"/>
        </w:rPr>
      </w:pPr>
      <w:r w:rsidRPr="00CB7D2B">
        <w:rPr>
          <w:b/>
          <w:color w:val="000000" w:themeColor="text1"/>
          <w:sz w:val="28"/>
          <w:szCs w:val="28"/>
        </w:rPr>
        <w:t>ЯРОСЛАВСКОЙ ОБЛАСТИ</w:t>
      </w:r>
    </w:p>
    <w:p w:rsidR="001A2BCC" w:rsidRPr="00CB7D2B" w:rsidRDefault="002E6BD4" w:rsidP="00CB7D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третьего</w:t>
      </w:r>
      <w:r w:rsidR="009A0F6E" w:rsidRPr="00CB7D2B">
        <w:rPr>
          <w:b/>
          <w:color w:val="000000" w:themeColor="text1"/>
          <w:sz w:val="28"/>
          <w:szCs w:val="28"/>
        </w:rPr>
        <w:t xml:space="preserve"> созыва</w:t>
      </w:r>
    </w:p>
    <w:p w:rsidR="00646967" w:rsidRPr="00CB7D2B" w:rsidRDefault="00316C40" w:rsidP="00CB7D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="002A31E6">
        <w:rPr>
          <w:b/>
          <w:color w:val="000000" w:themeColor="text1"/>
          <w:sz w:val="28"/>
          <w:szCs w:val="28"/>
        </w:rPr>
        <w:t xml:space="preserve">                          </w:t>
      </w:r>
    </w:p>
    <w:p w:rsidR="009A0F6E" w:rsidRPr="00CB7D2B" w:rsidRDefault="009A0F6E" w:rsidP="00CB7D2B">
      <w:pPr>
        <w:jc w:val="center"/>
        <w:rPr>
          <w:b/>
          <w:color w:val="000000" w:themeColor="text1"/>
          <w:sz w:val="28"/>
          <w:szCs w:val="28"/>
        </w:rPr>
      </w:pPr>
      <w:r w:rsidRPr="00CB7D2B">
        <w:rPr>
          <w:b/>
          <w:color w:val="000000" w:themeColor="text1"/>
          <w:sz w:val="28"/>
          <w:szCs w:val="28"/>
        </w:rPr>
        <w:t>РЕШЕНИЕ</w:t>
      </w:r>
    </w:p>
    <w:p w:rsidR="00646967" w:rsidRPr="00CB7D2B" w:rsidRDefault="00646967" w:rsidP="00CB7D2B">
      <w:pPr>
        <w:jc w:val="center"/>
        <w:rPr>
          <w:b/>
          <w:color w:val="000000" w:themeColor="text1"/>
          <w:sz w:val="28"/>
          <w:szCs w:val="28"/>
        </w:rPr>
      </w:pPr>
    </w:p>
    <w:p w:rsidR="00646967" w:rsidRPr="00CB7D2B" w:rsidRDefault="00646967" w:rsidP="00CB7D2B">
      <w:pPr>
        <w:jc w:val="both"/>
        <w:rPr>
          <w:b/>
          <w:color w:val="000000" w:themeColor="text1"/>
          <w:sz w:val="28"/>
          <w:szCs w:val="28"/>
        </w:rPr>
      </w:pPr>
      <w:r w:rsidRPr="00CB7D2B">
        <w:rPr>
          <w:b/>
          <w:color w:val="000000" w:themeColor="text1"/>
          <w:sz w:val="28"/>
          <w:szCs w:val="28"/>
        </w:rPr>
        <w:t xml:space="preserve">   </w:t>
      </w:r>
      <w:r w:rsidR="002A31E6">
        <w:rPr>
          <w:b/>
          <w:color w:val="000000" w:themeColor="text1"/>
          <w:sz w:val="28"/>
          <w:szCs w:val="28"/>
        </w:rPr>
        <w:t>о</w:t>
      </w:r>
      <w:r w:rsidRPr="00CB7D2B">
        <w:rPr>
          <w:b/>
          <w:color w:val="000000" w:themeColor="text1"/>
          <w:sz w:val="28"/>
          <w:szCs w:val="28"/>
        </w:rPr>
        <w:t>т</w:t>
      </w:r>
      <w:r w:rsidR="00574751" w:rsidRPr="00CB7D2B">
        <w:rPr>
          <w:b/>
          <w:color w:val="000000" w:themeColor="text1"/>
          <w:sz w:val="28"/>
          <w:szCs w:val="28"/>
        </w:rPr>
        <w:t xml:space="preserve"> </w:t>
      </w:r>
      <w:r w:rsidR="002A31E6">
        <w:rPr>
          <w:b/>
          <w:color w:val="000000" w:themeColor="text1"/>
          <w:sz w:val="28"/>
          <w:szCs w:val="28"/>
        </w:rPr>
        <w:t xml:space="preserve"> 23.09.</w:t>
      </w:r>
      <w:r w:rsidR="002E6BD4">
        <w:rPr>
          <w:b/>
          <w:color w:val="000000" w:themeColor="text1"/>
          <w:sz w:val="28"/>
          <w:szCs w:val="28"/>
        </w:rPr>
        <w:t>2022 г.</w:t>
      </w:r>
      <w:r w:rsidRPr="00CB7D2B">
        <w:rPr>
          <w:b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2A31E6">
        <w:rPr>
          <w:b/>
          <w:color w:val="000000" w:themeColor="text1"/>
          <w:sz w:val="28"/>
          <w:szCs w:val="28"/>
        </w:rPr>
        <w:t xml:space="preserve">    № 21</w:t>
      </w:r>
      <w:r w:rsidRPr="00CB7D2B">
        <w:rPr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646967" w:rsidRPr="00CB7D2B" w:rsidRDefault="00646967" w:rsidP="00CB7D2B">
      <w:pPr>
        <w:jc w:val="both"/>
        <w:rPr>
          <w:b/>
          <w:color w:val="000000" w:themeColor="text1"/>
          <w:sz w:val="28"/>
          <w:szCs w:val="28"/>
        </w:rPr>
      </w:pPr>
      <w:r w:rsidRPr="00CB7D2B">
        <w:rPr>
          <w:b/>
          <w:color w:val="000000" w:themeColor="text1"/>
          <w:sz w:val="28"/>
          <w:szCs w:val="28"/>
        </w:rPr>
        <w:t xml:space="preserve">                                                    п.Пречистое</w:t>
      </w:r>
    </w:p>
    <w:p w:rsidR="00646967" w:rsidRPr="00CB7D2B" w:rsidRDefault="00646967" w:rsidP="00CB7D2B">
      <w:pPr>
        <w:jc w:val="both"/>
        <w:rPr>
          <w:b/>
          <w:color w:val="000000" w:themeColor="text1"/>
          <w:sz w:val="28"/>
          <w:szCs w:val="28"/>
        </w:rPr>
      </w:pPr>
    </w:p>
    <w:p w:rsidR="00B81E64" w:rsidRPr="00CB7D2B" w:rsidRDefault="000E58D9" w:rsidP="002E6BD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0F5D9A" w:rsidRPr="00CB7D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организации и проведении</w:t>
      </w:r>
      <w:r w:rsidRPr="00CB7D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публичных слушаний</w:t>
      </w:r>
      <w:r w:rsidR="000F5D9A" w:rsidRPr="00CB7D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общественных обсуждений </w:t>
      </w:r>
      <w:r w:rsidRPr="00CB7D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2E6B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Пречистенском сельском поселении</w:t>
      </w:r>
    </w:p>
    <w:p w:rsidR="00B81E64" w:rsidRPr="00CB7D2B" w:rsidRDefault="00B81E64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Градостроительным </w:t>
      </w:r>
      <w:hyperlink r:id="rId6" w:history="1">
        <w:r w:rsidRPr="00CB7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7" w:history="1">
        <w:r w:rsidRPr="00CB7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CB7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 Первомайского муниципального района Ярославской области</w:t>
      </w:r>
      <w:proofErr w:type="gramStart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0E58D9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Совет Пречистенского сельского поселения  решил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1E64" w:rsidRPr="00CB7D2B" w:rsidRDefault="00B81E64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53" w:history="1">
        <w:r w:rsidRPr="00CB7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организации и проведения в </w:t>
      </w:r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Пречистенском сельском поселении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 по проектам и вопросам, указанным в </w:t>
      </w:r>
      <w:hyperlink r:id="rId9" w:history="1">
        <w:r w:rsidRPr="00CB7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 статьи 28</w:t>
        </w:r>
      </w:hyperlink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</w:t>
      </w:r>
      <w:r w:rsidR="000F5D9A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Федерации" (приложение №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</w:t>
      </w:r>
    </w:p>
    <w:p w:rsidR="00B81E64" w:rsidRPr="00CB7D2B" w:rsidRDefault="004B4C1E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1E64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. Со дня вступления в силу настоящ</w:t>
      </w:r>
      <w:r w:rsidR="000E58D9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его решения признать утратившим</w:t>
      </w:r>
      <w:r w:rsidR="00F52B86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решение</w:t>
      </w:r>
      <w:r w:rsidR="00B81E64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Совета Пречистенского сельского поселения Ярославской области   от 13.06.2013 № 18</w:t>
      </w:r>
      <w:r w:rsidR="000E58D9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="00F52B86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0E58D9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организации и проведения публичных слушаний  в </w:t>
      </w:r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Пречистенском сельском поселении Ярославской области</w:t>
      </w:r>
      <w:r w:rsidR="00F52B86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6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E64" w:rsidRPr="00CB7D2B" w:rsidRDefault="004B4C1E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1E64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Обнародовать </w:t>
      </w:r>
      <w:r w:rsidR="00B81E64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в </w:t>
      </w:r>
      <w:proofErr w:type="spellStart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оза</w:t>
      </w:r>
      <w:proofErr w:type="spellEnd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с.Киево</w:t>
      </w:r>
      <w:proofErr w:type="spellEnd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с.Николо</w:t>
      </w:r>
      <w:proofErr w:type="spellEnd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-Гора, ст. </w:t>
      </w:r>
      <w:proofErr w:type="spellStart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Скалино</w:t>
      </w:r>
      <w:proofErr w:type="spellEnd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д.Игнатцево</w:t>
      </w:r>
      <w:proofErr w:type="spellEnd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д.Шильпухово</w:t>
      </w:r>
      <w:proofErr w:type="spellEnd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д.Колкино</w:t>
      </w:r>
      <w:proofErr w:type="spellEnd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д.Левинское</w:t>
      </w:r>
      <w:proofErr w:type="spellEnd"/>
      <w:r w:rsidR="0031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администрации Пречистенского сельского поселения в сети «Интернет».</w:t>
      </w:r>
    </w:p>
    <w:p w:rsidR="00B81E64" w:rsidRPr="00CB7D2B" w:rsidRDefault="004B4C1E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1E64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</w:t>
      </w:r>
      <w:r w:rsidR="00F52B86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с момента </w:t>
      </w:r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B81E64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E64" w:rsidRPr="00CB7D2B" w:rsidRDefault="00B81E64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64" w:rsidRPr="00CB7D2B" w:rsidRDefault="00B81E64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B86" w:rsidRPr="00CB7D2B" w:rsidRDefault="002E6BD4" w:rsidP="00CB7D2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Пречистенского сельского поселения                     </w:t>
      </w:r>
      <w:proofErr w:type="spellStart"/>
      <w:r>
        <w:rPr>
          <w:color w:val="000000" w:themeColor="text1"/>
          <w:sz w:val="28"/>
          <w:szCs w:val="28"/>
        </w:rPr>
        <w:t>А.К.Сорокин</w:t>
      </w:r>
      <w:proofErr w:type="spellEnd"/>
      <w:r>
        <w:rPr>
          <w:color w:val="000000" w:themeColor="text1"/>
          <w:sz w:val="28"/>
          <w:szCs w:val="28"/>
        </w:rPr>
        <w:t xml:space="preserve">                         </w:t>
      </w:r>
    </w:p>
    <w:p w:rsidR="00F52B86" w:rsidRPr="00CB7D2B" w:rsidRDefault="00F52B86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B86" w:rsidRDefault="00F52B86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C1E" w:rsidRDefault="004B4C1E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C1E" w:rsidRDefault="004B4C1E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C1E" w:rsidRDefault="004B4C1E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C1E" w:rsidRDefault="004B4C1E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C1E" w:rsidRPr="00CB7D2B" w:rsidRDefault="004B4C1E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64" w:rsidRPr="00CB7D2B" w:rsidRDefault="000F5D9A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B81E64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B81E64" w:rsidRPr="00CB7D2B" w:rsidRDefault="00B81E64" w:rsidP="00CB7D2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</w:p>
    <w:p w:rsidR="00F52B86" w:rsidRPr="00CB7D2B" w:rsidRDefault="002E6BD4" w:rsidP="00CB7D2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Совета Пречистенского сельского поселения </w:t>
      </w:r>
    </w:p>
    <w:p w:rsidR="00B81E64" w:rsidRPr="00CB7D2B" w:rsidRDefault="00B81E64" w:rsidP="00CB7D2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C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23.09.2022</w:t>
      </w:r>
      <w:r w:rsidR="00F52B86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1C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</w:t>
      </w:r>
      <w:bookmarkStart w:id="0" w:name="_GoBack"/>
      <w:bookmarkEnd w:id="0"/>
    </w:p>
    <w:p w:rsidR="00B81E64" w:rsidRPr="00CB7D2B" w:rsidRDefault="00B81E64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64" w:rsidRPr="00CB7D2B" w:rsidRDefault="00B81E64" w:rsidP="00CB7D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3"/>
      <w:bookmarkEnd w:id="1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B81E64" w:rsidRPr="00CB7D2B" w:rsidRDefault="00B81E64" w:rsidP="00CB7D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ОРГАНИЗАЦИИ И ПРОВЕДЕНИЯ </w:t>
      </w:r>
      <w:proofErr w:type="gramStart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ПРЕЧИСТЕНСКОМ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</w:t>
      </w:r>
    </w:p>
    <w:p w:rsidR="00B81E64" w:rsidRPr="00CB7D2B" w:rsidRDefault="002E6BD4" w:rsidP="00CB7D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E64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 ПО ПРОЕКТАМ И ВОПРОСАМ, УКАЗАННЫМ</w:t>
      </w:r>
    </w:p>
    <w:p w:rsidR="00B81E64" w:rsidRPr="00CB7D2B" w:rsidRDefault="00B81E64" w:rsidP="00CB7D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В ЧАСТИ 3 СТАТЬИ 28 ФЕДЕРАЛЬНОГО ЗАКОНА ОТ 06.10.2003</w:t>
      </w:r>
    </w:p>
    <w:p w:rsidR="00B81E64" w:rsidRPr="00CB7D2B" w:rsidRDefault="00B81E64" w:rsidP="00CB7D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N 131-ФЗ "ОБ ОБЩИХ ПРИНЦИПАХ ОРГАНИЗАЦИИ МЕСТНОГО</w:t>
      </w:r>
    </w:p>
    <w:p w:rsidR="00B81E64" w:rsidRPr="00CB7D2B" w:rsidRDefault="00B81E64" w:rsidP="00CB7D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В РОССИЙСКОЙ ФЕДЕРАЦИИ"</w:t>
      </w:r>
    </w:p>
    <w:p w:rsidR="00B81E64" w:rsidRPr="00CB7D2B" w:rsidRDefault="00B81E64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64" w:rsidRPr="00CB7D2B" w:rsidRDefault="00B81E64" w:rsidP="00CB7D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B81E64" w:rsidRPr="00CB7D2B" w:rsidRDefault="00B81E64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в </w:t>
      </w:r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Пречистенском сельском поселении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по проектам и вопросам, указанным в </w:t>
      </w:r>
      <w:hyperlink r:id="rId10" w:history="1">
        <w:r w:rsidRPr="00CB7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 статьи 28</w:t>
        </w:r>
      </w:hyperlink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="00BC31E7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06.10.2003 № 131-ФЗ «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BC31E7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Положение), направлено на реализацию прав граждан Российской Федерации на осуществление местного самоуправления посредством участия в публичных слушаниях на территории </w:t>
      </w:r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 Первомайского</w:t>
      </w:r>
      <w:proofErr w:type="gramEnd"/>
      <w:r w:rsidR="002E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Ярославской области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Публичные слушания - это обсуждение проектов муниципальных правовых актов по вопросам местного значения </w:t>
      </w:r>
      <w:r w:rsidR="006E5F1B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жителей </w:t>
      </w:r>
      <w:r w:rsidR="006E5F1B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E64" w:rsidRDefault="006E5F1B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6E5F1B">
        <w:t xml:space="preserve"> </w:t>
      </w:r>
      <w:r w:rsidRPr="006E5F1B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проводятся по инициативе населения, Муниципального Совета Пречистенского сельского поселения, Главы Пречистенского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5F1B" w:rsidRPr="006E5F1B" w:rsidRDefault="006E5F1B" w:rsidP="006E5F1B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1.4. </w:t>
      </w:r>
      <w:r w:rsidRPr="006E5F1B">
        <w:rPr>
          <w:bCs/>
          <w:sz w:val="28"/>
          <w:szCs w:val="28"/>
          <w:lang w:eastAsia="ar-SA"/>
        </w:rPr>
        <w:t xml:space="preserve"> На публичные слушания выносятся в обязательном порядке:</w:t>
      </w:r>
    </w:p>
    <w:p w:rsidR="006E5F1B" w:rsidRPr="006E5F1B" w:rsidRDefault="006E5F1B" w:rsidP="006E5F1B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6E5F1B">
        <w:rPr>
          <w:bCs/>
          <w:sz w:val="28"/>
          <w:szCs w:val="28"/>
          <w:lang w:eastAsia="ar-SA"/>
        </w:rPr>
        <w:t>1) проект Устава поселения, а также проект решения о внесении изменений и (или) дополнений в Устав поселения, кроме случаев, когда     в Устав поселения вносятся изменения в форме точного воспроизведения положений Конституции Российской Федерации, федеральных законов, Устава Ярославской области или законов Ярославской области в целях приведения Устава поселения в соответствие с этими нормативными правовыми актами;</w:t>
      </w:r>
      <w:proofErr w:type="gramEnd"/>
    </w:p>
    <w:p w:rsidR="006E5F1B" w:rsidRPr="006E5F1B" w:rsidRDefault="006E5F1B" w:rsidP="006E5F1B">
      <w:pPr>
        <w:ind w:firstLine="709"/>
        <w:jc w:val="both"/>
        <w:rPr>
          <w:bCs/>
          <w:sz w:val="28"/>
          <w:szCs w:val="28"/>
          <w:lang w:eastAsia="ar-SA"/>
        </w:rPr>
      </w:pPr>
      <w:r w:rsidRPr="006E5F1B">
        <w:rPr>
          <w:bCs/>
          <w:sz w:val="28"/>
          <w:szCs w:val="28"/>
          <w:lang w:eastAsia="ar-SA"/>
        </w:rPr>
        <w:t>2) проект бюджета Пречистенского сельского поселения и отчет о его исполнении;</w:t>
      </w:r>
    </w:p>
    <w:p w:rsidR="006E5F1B" w:rsidRPr="006E5F1B" w:rsidRDefault="006E5F1B" w:rsidP="006E5F1B">
      <w:pPr>
        <w:ind w:firstLine="709"/>
        <w:jc w:val="both"/>
        <w:rPr>
          <w:bCs/>
          <w:sz w:val="28"/>
          <w:szCs w:val="28"/>
          <w:lang w:eastAsia="ar-SA"/>
        </w:rPr>
      </w:pPr>
      <w:r w:rsidRPr="006E5F1B">
        <w:rPr>
          <w:bCs/>
          <w:sz w:val="28"/>
          <w:szCs w:val="28"/>
          <w:lang w:eastAsia="ar-SA"/>
        </w:rPr>
        <w:t>3) прое</w:t>
      </w:r>
      <w:proofErr w:type="gramStart"/>
      <w:r w:rsidRPr="006E5F1B">
        <w:rPr>
          <w:bCs/>
          <w:sz w:val="28"/>
          <w:szCs w:val="28"/>
          <w:lang w:eastAsia="ar-SA"/>
        </w:rPr>
        <w:t>кт стр</w:t>
      </w:r>
      <w:proofErr w:type="gramEnd"/>
      <w:r w:rsidRPr="006E5F1B">
        <w:rPr>
          <w:bCs/>
          <w:sz w:val="28"/>
          <w:szCs w:val="28"/>
          <w:lang w:eastAsia="ar-SA"/>
        </w:rPr>
        <w:t>атегии социально-экономического развития Пречистенского сельского поселения;</w:t>
      </w:r>
    </w:p>
    <w:p w:rsidR="006E5F1B" w:rsidRDefault="006E5F1B" w:rsidP="006E5F1B">
      <w:pPr>
        <w:ind w:firstLine="709"/>
        <w:jc w:val="both"/>
        <w:rPr>
          <w:bCs/>
          <w:sz w:val="28"/>
          <w:szCs w:val="28"/>
          <w:lang w:eastAsia="ar-SA"/>
        </w:rPr>
      </w:pPr>
      <w:r w:rsidRPr="006E5F1B">
        <w:rPr>
          <w:bCs/>
          <w:sz w:val="28"/>
          <w:szCs w:val="28"/>
          <w:lang w:eastAsia="ar-SA"/>
        </w:rPr>
        <w:lastRenderedPageBreak/>
        <w:t>4) вопросы о преобразовании Пречистенского сельского поселения,      за исключением случаев, если в соответствии со статьей 13 Федерального закона</w:t>
      </w:r>
      <w:r w:rsidRPr="006E5F1B">
        <w:rPr>
          <w:sz w:val="28"/>
          <w:szCs w:val="28"/>
          <w:lang w:eastAsia="ar-SA"/>
        </w:rPr>
        <w:t xml:space="preserve"> от 06.10.2003 № 131-ФЗ </w:t>
      </w:r>
      <w:r w:rsidRPr="006E5F1B">
        <w:rPr>
          <w:spacing w:val="2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</w:t>
      </w:r>
      <w:r w:rsidRPr="006E5F1B">
        <w:rPr>
          <w:bCs/>
          <w:sz w:val="28"/>
          <w:szCs w:val="28"/>
          <w:lang w:eastAsia="ar-SA"/>
        </w:rPr>
        <w:t xml:space="preserve"> для преобразования Пречистенского сельского поселения требуется получение согласия населения Пречистенского сельского поселения, выраженного путем голосования либо на сходах граждан.</w:t>
      </w:r>
    </w:p>
    <w:p w:rsidR="00802D68" w:rsidRPr="006E5F1B" w:rsidRDefault="00802D68" w:rsidP="00490CAC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1.5.</w:t>
      </w:r>
      <w:r w:rsidRPr="00802D68">
        <w:rPr>
          <w:bCs/>
          <w:sz w:val="28"/>
          <w:szCs w:val="28"/>
          <w:lang w:eastAsia="ar-SA"/>
        </w:rPr>
        <w:t xml:space="preserve"> </w:t>
      </w:r>
      <w:proofErr w:type="gramStart"/>
      <w:r w:rsidRPr="006E5F1B">
        <w:rPr>
          <w:bCs/>
          <w:sz w:val="28"/>
          <w:szCs w:val="28"/>
          <w:lang w:eastAsia="ar-SA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E5F1B">
        <w:rPr>
          <w:bCs/>
          <w:sz w:val="28"/>
          <w:szCs w:val="28"/>
          <w:lang w:eastAsia="ar-SA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6E5F1B" w:rsidRPr="006E5F1B" w:rsidRDefault="00F364A9" w:rsidP="006E5F1B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1.6</w:t>
      </w:r>
      <w:r w:rsidR="006E5F1B" w:rsidRPr="006E5F1B">
        <w:rPr>
          <w:bCs/>
          <w:sz w:val="28"/>
          <w:szCs w:val="28"/>
          <w:lang w:eastAsia="ar-SA"/>
        </w:rPr>
        <w:t xml:space="preserve">. </w:t>
      </w:r>
      <w:proofErr w:type="gramStart"/>
      <w:r w:rsidR="006E5F1B" w:rsidRPr="006E5F1B">
        <w:rPr>
          <w:bCs/>
          <w:sz w:val="28"/>
          <w:szCs w:val="28"/>
          <w:lang w:eastAsia="ar-SA"/>
        </w:rPr>
        <w:t xml:space="preserve">Порядок организации и проведения публичных слушаний определяется решением Муниципального Совета Пречистенского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Пречистенского сельского поселения в информационно-телекоммуникационной сети «Интернет» </w:t>
      </w:r>
      <w:hyperlink r:id="rId11" w:history="1">
        <w:r w:rsidR="006E5F1B" w:rsidRPr="006E5F1B">
          <w:rPr>
            <w:bCs/>
            <w:color w:val="0000FF"/>
            <w:sz w:val="28"/>
            <w:szCs w:val="28"/>
            <w:u w:val="single"/>
            <w:lang w:eastAsia="ar-SA"/>
          </w:rPr>
          <w:t>http://preselpos.ru/</w:t>
        </w:r>
      </w:hyperlink>
      <w:r w:rsidR="006E5F1B" w:rsidRPr="006E5F1B">
        <w:rPr>
          <w:bCs/>
          <w:sz w:val="28"/>
          <w:szCs w:val="28"/>
          <w:lang w:eastAsia="ar-SA"/>
        </w:rPr>
        <w:t>, возможность представления жителями поселения своих замечаний</w:t>
      </w:r>
      <w:proofErr w:type="gramEnd"/>
      <w:r w:rsidR="006E5F1B" w:rsidRPr="006E5F1B">
        <w:rPr>
          <w:bCs/>
          <w:sz w:val="28"/>
          <w:szCs w:val="28"/>
          <w:lang w:eastAsia="ar-SA"/>
        </w:rPr>
        <w:t xml:space="preserve"> </w:t>
      </w:r>
      <w:proofErr w:type="gramStart"/>
      <w:r w:rsidR="006E5F1B" w:rsidRPr="006E5F1B">
        <w:rPr>
          <w:bCs/>
          <w:sz w:val="28"/>
          <w:szCs w:val="28"/>
          <w:lang w:eastAsia="ar-SA"/>
        </w:rPr>
        <w:t>и предложений по вынесенному на обсуждение проекту муниципального правового акта, в том числе посредством официального сайта Администрации Пречистенского сельского поселения,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 Администрации Пречистенского сельского поселения.</w:t>
      </w:r>
      <w:proofErr w:type="gramEnd"/>
    </w:p>
    <w:p w:rsidR="006E5F1B" w:rsidRPr="006E5F1B" w:rsidRDefault="006E5F1B" w:rsidP="006E5F1B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6E5F1B">
        <w:rPr>
          <w:bCs/>
          <w:sz w:val="28"/>
          <w:szCs w:val="28"/>
          <w:lang w:eastAsia="ar-SA"/>
        </w:rPr>
        <w:t xml:space="preserve">Для размещения материалов и информации, указанных                       в абзаце 1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Администрации Пречистенского сельского поселения может использоваться федеральная государственная информационная система «Единый портал государственных </w:t>
      </w:r>
      <w:r w:rsidRPr="006E5F1B">
        <w:rPr>
          <w:bCs/>
          <w:sz w:val="28"/>
          <w:szCs w:val="28"/>
          <w:lang w:eastAsia="ar-SA"/>
        </w:rPr>
        <w:lastRenderedPageBreak/>
        <w:t>и муниципальных</w:t>
      </w:r>
      <w:proofErr w:type="gramEnd"/>
      <w:r w:rsidRPr="006E5F1B">
        <w:rPr>
          <w:bCs/>
          <w:sz w:val="28"/>
          <w:szCs w:val="28"/>
          <w:lang w:eastAsia="ar-SA"/>
        </w:rPr>
        <w:t xml:space="preserve">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6E5F1B" w:rsidRPr="00CB7D2B" w:rsidRDefault="006E5F1B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64" w:rsidRPr="00CB7D2B" w:rsidRDefault="00B81E64" w:rsidP="00CB7D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НАЗНАЧЕНИЯ ПУБЛИЧНЫХ СЛУШАНИЙ</w:t>
      </w:r>
    </w:p>
    <w:p w:rsidR="00B81E64" w:rsidRPr="00CB7D2B" w:rsidRDefault="00B81E64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9"/>
      <w:bookmarkEnd w:id="2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Публичные слушания, проводимые по инициативе населения или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Совета</w:t>
      </w:r>
      <w:proofErr w:type="gramStart"/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назначаются решением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Совета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по инициативе главы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Пречистенского сельского поселения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постановлением </w:t>
      </w:r>
      <w:r w:rsidR="00390621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Предложения о назначении публичных слушаний вносятся инициативной группой жителей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численностью не менее 10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в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Совет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обращении инициативной группы должны быть указаны проект </w:t>
      </w:r>
      <w:r w:rsidR="00401D02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предлагаемый для обсуждения на публичных слушаниях, фамилия, имя, отчество, дата рождения, серия и номер паспорта или иного документа, удостоверяющего личность гражданина, с указанием наименования органа, выдавшего документ, а также адрес места жительства каждого члена инициативной группы и лиц, уполномоченных действовать от ее имени, проставляется личная подпись каждого члена указанной группы и лиц, уполномоченных действовать от ее имени.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К обращению прилагаются: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- протокол собрания инициативной группы;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- обоснование необходимости проведения публичных слушаний;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информационные, аналитические и иные материалы, относящиеся к теме слушаний по усмотрению инициаторов обращения.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обращения инициативной группы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Совет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назначении публичных слушаний или об отказе в принятии указанного решения.</w:t>
      </w:r>
    </w:p>
    <w:p w:rsidR="00B81E64" w:rsidRPr="00CB7D2B" w:rsidRDefault="00802D68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Совет</w:t>
      </w:r>
      <w:r w:rsidR="00B81E64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отказывает в назначении публичных слушаний в случае, если представленные документы не соответствуют требованиям настоящего Положения или данные, указанные в представленных документах, не соответствуют действительности, в случае несоответствия темы публичных слушаний вопросам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Срок, в который рассматривается вопрос о назначении публичных слушаний, не может составлять более 60 дней со дня получения соответствующего обращения.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принятия правового акта о назначении публичных слушаний по инициативе органов местного самоуправления заинтересованное лицо (орган местного самоуправления) направляет в орган, имеющий право принять правовой акт о назначении публичных слушаний: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обращение руководителя органа местного самоуправления с указанием темы предполагаемых публичных слушаний и указанием заинтересованного структурного подразделения, ответственного за организацию проведения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публичных слушаний;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проект правового акта, подготовленный в соответствии с </w:t>
      </w:r>
      <w:hyperlink w:anchor="P79" w:history="1">
        <w:r w:rsidRPr="00CB7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2.1</w:t>
        </w:r>
      </w:hyperlink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97" w:history="1">
        <w:r w:rsidRPr="00CB7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</w:t>
        </w:r>
      </w:hyperlink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C1C47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- пояснительную записку с обоснованием необходимости проведения публичных слушаний;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информационные, аналитические и иные материалы, относящиеся к теме публичных слушаний (при наличии).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назначении публичных слушаний, поступивший в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Совет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рассматривается на очередном заседании в соответствии с Регламентом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Совета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7"/>
      <w:bookmarkEnd w:id="3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2.4. В решении (постановлении) о назначении публичных слушаний указываются: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1) вопросы, выносимые на публичные слушания;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об инициаторе проведения публичных слушаний;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3) дата, время и место проведения публичных слушаний;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4) адрес, по которому могут направляться предложения и замечания по вопросам, обсуждаемым на публичных слушаниях;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5) средства массовой информации, где опубликован проект муниципального правового акта, выносимого на публичные слушания, если данный проект не был опубликован ранее;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ответственные за подготовку и проведение слушаний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Муниципальный Совет или </w:t>
      </w:r>
      <w:r w:rsidR="006E08E9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поселения.</w:t>
      </w:r>
      <w:proofErr w:type="gramEnd"/>
    </w:p>
    <w:p w:rsidR="006E08E9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Решение (постановление) о назначении публичных слушаний, а также проект муниципального правового акта, выносимый для обсуждения на публичных слушаниях, подлежат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обнародованию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для официального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правовых актов, а также размещаются на официальном сайте органов местного самоуправления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Пречистенского сельского поселения 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 не </w:t>
      </w:r>
      <w:proofErr w:type="gramStart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14 дней до начала слушаний.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публичных слушаний с момента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обнародования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(постановления) о назначении публичных слушаний и самого проекта решения до принятия решения по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обнародованному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проекту не может быть менее 1 месяца и более 2 месяцев, если иное не установлено федеральным законодательством, настоящим Положением.</w:t>
      </w:r>
    </w:p>
    <w:p w:rsidR="00B81E64" w:rsidRPr="00CB7D2B" w:rsidRDefault="00B81E64" w:rsidP="00CB7D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ОРГАНИЗАЦИЯ И ПРОВЕДЕНИЕ ПУБЛИЧНЫХ СЛУШАНИЙ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На основании решения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Совета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публичных слушаний организация и проведение пуб</w:t>
      </w:r>
      <w:r w:rsidR="006E08E9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личных слушаний возлагаются на</w:t>
      </w:r>
      <w:r w:rsidR="001D45F0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Совет</w:t>
      </w:r>
      <w:r w:rsidR="001D45F0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постановления </w:t>
      </w:r>
      <w:r w:rsidR="001D45F0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802D68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публичных слушаний организация и проведение публичных слушаний возлагаются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>на администрацию Пречистенского сельского поселения.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3.2. Заи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нтересованные лица, в </w:t>
      </w:r>
      <w:proofErr w:type="spellStart"/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>. глава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депутаты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совета</w:t>
      </w:r>
      <w:proofErr w:type="gramStart"/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дня проведения публичных слушаний вправе направить в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Совет Пречистенского сельского поселения </w:t>
      </w:r>
      <w:r w:rsidR="001D45F0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Пречистенского сельского поселения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, свои предложения и замечания по проекту муниципального правового акта, выносимого на публичные слушания. Предложения и замечания могут быть внесены во время проведения публичных слушаний.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 и замечания подлежат рассмотрению при проведении публичного обсуждения проекта муниципального правового акта, вносятся в протокол публичных слушаний и учитываются при подготовке заключения (рекомендаций) о результатах публичных слушаний.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На публичные слушания в обязате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>льном порядке приглашаются глава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депутаты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Совета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представители политических партий и иных общественных объединений, осуществляющих свою деятельность на территории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руководители предприятий и организаций, действующих на территории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сфере, соответствующей теме слушаний, а в случае проведения слушаний по инициативе группы жителей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Пречистенского сельского поселения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представители инициативной группы.</w:t>
      </w:r>
      <w:proofErr w:type="gramEnd"/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Председательствующим на слушаниях, проводимых по инициативе населения,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Совета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Председатель </w:t>
      </w:r>
      <w:r w:rsidR="004B4C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Совета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иное определенное им лицо, председательствующим на слушаниях, проводимых по инициативе главы </w:t>
      </w:r>
      <w:r w:rsidR="00AE44FA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является глава </w:t>
      </w:r>
      <w:r w:rsidR="00AE44FA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 либо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иное назначенное ими лицо.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Председательствующий ведет слушания и следит за </w:t>
      </w:r>
      <w:r w:rsidR="009F0B9A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обсуждением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повестки дня слушаний.</w:t>
      </w:r>
      <w:r w:rsidR="009F0B9A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выступления участников публичных слушаний  определяется председательствующим в начале слушаний и не может составлять более 15 минут.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слушаний, оглашает докладчиков. Затем слово предоставляется представителю </w:t>
      </w:r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Совета или </w:t>
      </w:r>
      <w:r w:rsidR="00444F43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подготовку и проведение публичных слушаний, или участнику слушаний для доклада по обсуждаемому вопросу.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Участвующие в слушаниях вправе задавать вопросы и выступать по существу рассматриваемого вопроса.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Слово для выступлений предоставляется участникам публичных слушаний в порядке поступления заявок на выступления.</w:t>
      </w:r>
    </w:p>
    <w:p w:rsidR="009F0B9A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желающие выступить на слушаниях берут слово только с разрешения председательствующего. 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На слушаниях ведется протокол, который подписывается председательствующим и секретарем публичных слушаний. В протоколе публичных слушаний должны быть отражены позиции и мнения участников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слушаний по каждому из обсуждаемых вопросов, высказанные в ходе слушаний, а также результаты голосования. Протокол публичных слушаний изготавливается в течение 5 дней со дня проведения публичных слушаний, если иное не установлено федеральным законодательством, настоящим Положением.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Решения на публичных слушаниях принимаются большинством голосов от числа зарегистрированных участников публичных слушаний и носят рекомендательный характер.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Не позднее 10 дней со дня проведения публичных слушаний, если иное не установлено настоящим Положением, </w:t>
      </w:r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Совет или </w:t>
      </w:r>
      <w:r w:rsidR="00444F43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proofErr w:type="gramStart"/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которых возложена ответственность за подготовку и проведение публичных слушаний, организуют подготовку заключения (рекомендаций) о результатах публичных слушаний, а также при необходимости доработку проекта муниципального правового акта. Заключение (рекомендации) подписывает председательствующий на публичных слушаниях.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(рекомендации) о результатах публичных слушаний, включающее мотивированное обоснование принятых решений, направляется на опубликование в средствах массовой информации в течение 10 дней со дня проведения публичных слушаний и размещается в указанные сроки на официальном сайте органов местного самоуправления </w:t>
      </w:r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Интернет, если иное не установлено настоящим Положением.</w:t>
      </w:r>
      <w:proofErr w:type="gramEnd"/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3.9. Проект муниципального правового акта, копия протокола публичных слушаний и заключения (рекомендаций) о результатах публичных слушаний направляются в орган местного самоуправления, уполномоченный на принятие данного муниципального правового акта.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Муниципальный правовой акт, принятый органами местного самоуправления </w:t>
      </w:r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proofErr w:type="gramStart"/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которого прошел обсуждение на публичных слушаниях, подлежит </w:t>
      </w:r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обнародованию на информационных стендах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для официального </w:t>
      </w:r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обнародования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правовых актов, и размещается на официальном сайте органов местного самоуправления </w:t>
      </w:r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Пречистенского сельского поселения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Интернет.</w:t>
      </w:r>
    </w:p>
    <w:p w:rsidR="00B81E64" w:rsidRPr="00CB7D2B" w:rsidRDefault="00B81E64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64" w:rsidRPr="00CB7D2B" w:rsidRDefault="00B81E64" w:rsidP="00CB7D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4. ОСОБЕННОСТИ ОРГАНИЗАЦИИ И ПРОВЕДЕНИЯ ПУБЛИЧНЫХ СЛУШАНИЙ ПО ОТДЕЛЬНЫМ МУНИЦИПАЛЬНЫМ ПРАВОВЫМ АКТАМ</w:t>
      </w:r>
    </w:p>
    <w:p w:rsidR="00B81E64" w:rsidRPr="00CB7D2B" w:rsidRDefault="00B81E64" w:rsidP="00CB7D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D9A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бюджета </w:t>
      </w:r>
      <w:r w:rsidR="0049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Пречистенского сельского поселения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 с решением (постановлением) о назначении публичных слушаний по проекту бюджета, проект решения об исполнении бюджета </w:t>
      </w:r>
      <w:r w:rsidR="0061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год с решением (постановлением) о назначении публичных слушаний по данному проекту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решения, а также проект стратегии социально-экономического развития </w:t>
      </w:r>
      <w:r w:rsidR="0061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Пречистенского сельского поселения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решением (постановлением) о назначении публичных слушаний публикуются в</w:t>
      </w:r>
      <w:proofErr w:type="gramEnd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порядке, установленном для официального опубликования муниципальных правовых актов, не </w:t>
      </w:r>
      <w:proofErr w:type="gramStart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14 дней до дня проведения публичных слушаний и размещаются на официальном сайте органов местного самоуправления </w:t>
      </w:r>
      <w:r w:rsidR="006176E5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Интернет. Прое</w:t>
      </w:r>
      <w:proofErr w:type="gramStart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кт стр</w:t>
      </w:r>
      <w:proofErr w:type="gramEnd"/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атегии социально-экономического развития </w:t>
      </w:r>
      <w:r w:rsidR="006176E5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размещается на общедоступном информационном ресурсе стратегического планирования в информационно-телекоммуникационной сети Интернет.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публичных слушаний принимаются рекомендации, которые могут быть учтены при рассмотрении и утверждении проекта бюджета </w:t>
      </w:r>
      <w:r w:rsidR="006176E5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проекта отчета об исполнении бюджета </w:t>
      </w:r>
      <w:r w:rsidR="006176E5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проекта стратегии социально-экономического развития </w:t>
      </w:r>
      <w:r w:rsidR="006176E5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публичных слушаний публикуются в средствах массовой информации не позднее 10 дней со дня проведения публичных слушаний.</w:t>
      </w:r>
    </w:p>
    <w:p w:rsidR="00B81E64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публичных слушаний, письменные обращения участников слушаний, на основании которых были подготовлены рекомендации, а также протокол публичных слушаний направляются в </w:t>
      </w:r>
      <w:r w:rsidR="0061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Совет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рабочих дней со дня </w:t>
      </w:r>
      <w:r w:rsidR="00664269"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изготовления протокола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слушаний.</w:t>
      </w:r>
    </w:p>
    <w:p w:rsidR="000F5D9A" w:rsidRPr="00CB7D2B" w:rsidRDefault="00B81E64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бюджета </w:t>
      </w:r>
      <w:r w:rsidR="0061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Пречистенского сельского поселения 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отчет о его исполнении вносятся в </w:t>
      </w:r>
      <w:r w:rsidR="006176E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Совет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утверждения в соответствии со сроками, установленными Положением о бюджетном устройстве и бюджетном процессе в </w:t>
      </w:r>
      <w:r w:rsidR="006176E5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Пречистенском сельском поселении</w:t>
      </w:r>
      <w:r w:rsidRPr="00CB7D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4269" w:rsidRPr="00CB7D2B" w:rsidRDefault="00664269" w:rsidP="00CB7D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2B" w:rsidRDefault="00CB7D2B" w:rsidP="00CB7D2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68F" w:rsidRPr="00CB7D2B" w:rsidRDefault="0076668F" w:rsidP="00CB7D2B">
      <w:pPr>
        <w:pStyle w:val="a3"/>
        <w:jc w:val="both"/>
        <w:rPr>
          <w:color w:val="000000" w:themeColor="text1"/>
          <w:sz w:val="28"/>
          <w:szCs w:val="28"/>
        </w:rPr>
      </w:pPr>
    </w:p>
    <w:p w:rsidR="00665DE5" w:rsidRPr="00CB7D2B" w:rsidRDefault="00665DE5" w:rsidP="00CB7D2B">
      <w:pPr>
        <w:jc w:val="both"/>
        <w:rPr>
          <w:color w:val="000000" w:themeColor="text1"/>
          <w:sz w:val="28"/>
          <w:szCs w:val="28"/>
        </w:rPr>
      </w:pPr>
    </w:p>
    <w:sectPr w:rsidR="00665DE5" w:rsidRPr="00CB7D2B" w:rsidSect="0066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967"/>
    <w:rsid w:val="0001779D"/>
    <w:rsid w:val="00032E5E"/>
    <w:rsid w:val="00077FCD"/>
    <w:rsid w:val="00085351"/>
    <w:rsid w:val="000C426A"/>
    <w:rsid w:val="000C62BE"/>
    <w:rsid w:val="000D7276"/>
    <w:rsid w:val="000E58D9"/>
    <w:rsid w:val="000E7C07"/>
    <w:rsid w:val="000F5D9A"/>
    <w:rsid w:val="0015191C"/>
    <w:rsid w:val="001575AB"/>
    <w:rsid w:val="00164021"/>
    <w:rsid w:val="001A2BCC"/>
    <w:rsid w:val="001C67CE"/>
    <w:rsid w:val="001D45F0"/>
    <w:rsid w:val="001D56C6"/>
    <w:rsid w:val="001E6E90"/>
    <w:rsid w:val="0022214E"/>
    <w:rsid w:val="002631E7"/>
    <w:rsid w:val="00272153"/>
    <w:rsid w:val="00282153"/>
    <w:rsid w:val="002A31E6"/>
    <w:rsid w:val="002E5DD4"/>
    <w:rsid w:val="002E6BD4"/>
    <w:rsid w:val="002F3409"/>
    <w:rsid w:val="00316C40"/>
    <w:rsid w:val="00321126"/>
    <w:rsid w:val="00333305"/>
    <w:rsid w:val="0033370D"/>
    <w:rsid w:val="00384946"/>
    <w:rsid w:val="00386131"/>
    <w:rsid w:val="00390621"/>
    <w:rsid w:val="003B2B69"/>
    <w:rsid w:val="003C006B"/>
    <w:rsid w:val="003C63D5"/>
    <w:rsid w:val="00401D02"/>
    <w:rsid w:val="00444F43"/>
    <w:rsid w:val="0045153F"/>
    <w:rsid w:val="004835CC"/>
    <w:rsid w:val="00490CAC"/>
    <w:rsid w:val="00491A61"/>
    <w:rsid w:val="004B167E"/>
    <w:rsid w:val="004B4C1E"/>
    <w:rsid w:val="004C1580"/>
    <w:rsid w:val="004F66E0"/>
    <w:rsid w:val="00523EFA"/>
    <w:rsid w:val="00574751"/>
    <w:rsid w:val="005829F7"/>
    <w:rsid w:val="0059236C"/>
    <w:rsid w:val="00597684"/>
    <w:rsid w:val="005B08B5"/>
    <w:rsid w:val="005D0C17"/>
    <w:rsid w:val="006176E5"/>
    <w:rsid w:val="006356B3"/>
    <w:rsid w:val="006436EE"/>
    <w:rsid w:val="00646967"/>
    <w:rsid w:val="00654ED9"/>
    <w:rsid w:val="00664269"/>
    <w:rsid w:val="00665DE5"/>
    <w:rsid w:val="0067440D"/>
    <w:rsid w:val="006D5099"/>
    <w:rsid w:val="006E0060"/>
    <w:rsid w:val="006E08E9"/>
    <w:rsid w:val="006E5F1B"/>
    <w:rsid w:val="007145B3"/>
    <w:rsid w:val="00726DD9"/>
    <w:rsid w:val="00736E37"/>
    <w:rsid w:val="0076668F"/>
    <w:rsid w:val="007C1164"/>
    <w:rsid w:val="00802D68"/>
    <w:rsid w:val="00817745"/>
    <w:rsid w:val="00826FE5"/>
    <w:rsid w:val="00846693"/>
    <w:rsid w:val="0085723A"/>
    <w:rsid w:val="008B1ACA"/>
    <w:rsid w:val="00903390"/>
    <w:rsid w:val="00921001"/>
    <w:rsid w:val="00927123"/>
    <w:rsid w:val="00942C14"/>
    <w:rsid w:val="009476BA"/>
    <w:rsid w:val="00980074"/>
    <w:rsid w:val="009820BF"/>
    <w:rsid w:val="009937F7"/>
    <w:rsid w:val="009A0F6E"/>
    <w:rsid w:val="009F0B9A"/>
    <w:rsid w:val="00A219DE"/>
    <w:rsid w:val="00A54F95"/>
    <w:rsid w:val="00AC7D8F"/>
    <w:rsid w:val="00AE44FA"/>
    <w:rsid w:val="00AF4E4B"/>
    <w:rsid w:val="00B31461"/>
    <w:rsid w:val="00B81E64"/>
    <w:rsid w:val="00B82827"/>
    <w:rsid w:val="00BA3B7A"/>
    <w:rsid w:val="00BC31E7"/>
    <w:rsid w:val="00BE12FD"/>
    <w:rsid w:val="00C04EF5"/>
    <w:rsid w:val="00C81100"/>
    <w:rsid w:val="00CB7D2B"/>
    <w:rsid w:val="00D36CB9"/>
    <w:rsid w:val="00D82E69"/>
    <w:rsid w:val="00D921AF"/>
    <w:rsid w:val="00DE2231"/>
    <w:rsid w:val="00DF41DF"/>
    <w:rsid w:val="00E125D0"/>
    <w:rsid w:val="00E249B1"/>
    <w:rsid w:val="00E40237"/>
    <w:rsid w:val="00E60C57"/>
    <w:rsid w:val="00EC1C47"/>
    <w:rsid w:val="00EE34F5"/>
    <w:rsid w:val="00EE5975"/>
    <w:rsid w:val="00F364A9"/>
    <w:rsid w:val="00F52B86"/>
    <w:rsid w:val="00FB767A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6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26FE5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6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666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6668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666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66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4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F5D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5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53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7717EBBCA310E4712E626F06737DC13D832699CBF87A583AE372B990D5BEB09AA64B625BE70F0196407172041D8B6713AAB9m8L8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3810C64E03C96FA4C8691AFDD0FD15E178746F6803712B9F6C8571C69BFE2F187AE521F3D4D3EBE1DFFB436551AD5E42DD4F7172m1L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3810C64E03C96FA4C8691AFDD0FD15E17A716F6F07712B9F6C8571C69BFE2F0A7ABD2BFAD5C6BFB785AC4E64m5L9H" TargetMode="External"/><Relationship Id="rId11" Type="http://schemas.openxmlformats.org/officeDocument/2006/relationships/hyperlink" Target="http://preselpo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3810C64E03C96FA4C8691AFDD0FD15E178746F6803712B9F6C8571C69BFE2F187AE527FAD4DBBDB990FA1F2105BE5E44DD4D766D181D8Dm7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691AFDD0FD15E178746F6803712B9F6C8571C69BFE2F187AE527FAD4DBBDB990FA1F2105BE5E44DD4D766D181D8Dm7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44</cp:revision>
  <cp:lastPrinted>2022-09-23T05:38:00Z</cp:lastPrinted>
  <dcterms:created xsi:type="dcterms:W3CDTF">2018-06-13T07:41:00Z</dcterms:created>
  <dcterms:modified xsi:type="dcterms:W3CDTF">2022-09-23T05:40:00Z</dcterms:modified>
</cp:coreProperties>
</file>