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40" w:rsidRPr="004C764E" w:rsidRDefault="001F6140" w:rsidP="004B7638">
      <w:pPr>
        <w:jc w:val="center"/>
        <w:rPr>
          <w:rFonts w:ascii="Times New Roman" w:hAnsi="Times New Roman" w:cs="Times New Roman"/>
          <w:sz w:val="28"/>
        </w:rPr>
      </w:pPr>
    </w:p>
    <w:p w:rsidR="00857FFE" w:rsidRPr="004C764E" w:rsidRDefault="00857FFE" w:rsidP="004C764E">
      <w:pPr>
        <w:jc w:val="center"/>
        <w:rPr>
          <w:rFonts w:ascii="Times New Roman" w:hAnsi="Times New Roman" w:cs="Times New Roman"/>
          <w:b/>
          <w:sz w:val="28"/>
        </w:rPr>
      </w:pPr>
      <w:r w:rsidRPr="004C764E">
        <w:rPr>
          <w:rFonts w:ascii="Times New Roman" w:hAnsi="Times New Roman" w:cs="Times New Roman"/>
          <w:b/>
          <w:sz w:val="28"/>
        </w:rPr>
        <w:t>К</w:t>
      </w:r>
      <w:r w:rsidR="004B7638" w:rsidRPr="004C764E">
        <w:rPr>
          <w:rFonts w:ascii="Times New Roman" w:hAnsi="Times New Roman" w:cs="Times New Roman"/>
          <w:b/>
          <w:sz w:val="28"/>
        </w:rPr>
        <w:t xml:space="preserve">омплексный план развития </w:t>
      </w:r>
      <w:r w:rsidR="00BE6CDE" w:rsidRPr="004C764E">
        <w:rPr>
          <w:rFonts w:ascii="Times New Roman" w:hAnsi="Times New Roman" w:cs="Times New Roman"/>
          <w:b/>
          <w:sz w:val="28"/>
        </w:rPr>
        <w:t xml:space="preserve">территории </w:t>
      </w:r>
      <w:r w:rsidR="00D9123E" w:rsidRPr="004C764E">
        <w:rPr>
          <w:rFonts w:ascii="Times New Roman" w:hAnsi="Times New Roman" w:cs="Times New Roman"/>
          <w:b/>
          <w:sz w:val="28"/>
        </w:rPr>
        <w:t>Первомайск</w:t>
      </w:r>
      <w:r w:rsidRPr="004C764E">
        <w:rPr>
          <w:rFonts w:ascii="Times New Roman" w:hAnsi="Times New Roman" w:cs="Times New Roman"/>
          <w:b/>
          <w:sz w:val="28"/>
        </w:rPr>
        <w:t>ого</w:t>
      </w:r>
      <w:r w:rsidR="00D9123E" w:rsidRPr="004C764E">
        <w:rPr>
          <w:rFonts w:ascii="Times New Roman" w:hAnsi="Times New Roman" w:cs="Times New Roman"/>
          <w:b/>
          <w:sz w:val="28"/>
        </w:rPr>
        <w:t xml:space="preserve"> муниципальн</w:t>
      </w:r>
      <w:r w:rsidRPr="004C764E">
        <w:rPr>
          <w:rFonts w:ascii="Times New Roman" w:hAnsi="Times New Roman" w:cs="Times New Roman"/>
          <w:b/>
          <w:sz w:val="28"/>
        </w:rPr>
        <w:t>ого</w:t>
      </w:r>
      <w:r w:rsidR="00D9123E" w:rsidRPr="004C764E">
        <w:rPr>
          <w:rFonts w:ascii="Times New Roman" w:hAnsi="Times New Roman" w:cs="Times New Roman"/>
          <w:b/>
          <w:sz w:val="28"/>
        </w:rPr>
        <w:t xml:space="preserve"> район</w:t>
      </w:r>
      <w:r w:rsidRPr="004C764E">
        <w:rPr>
          <w:rFonts w:ascii="Times New Roman" w:hAnsi="Times New Roman" w:cs="Times New Roman"/>
          <w:b/>
          <w:sz w:val="28"/>
        </w:rPr>
        <w:t>а</w:t>
      </w:r>
      <w:r w:rsidR="004C764E" w:rsidRPr="004C764E">
        <w:rPr>
          <w:rFonts w:ascii="Times New Roman" w:hAnsi="Times New Roman" w:cs="Times New Roman"/>
          <w:b/>
          <w:sz w:val="28"/>
        </w:rPr>
        <w:t xml:space="preserve"> </w:t>
      </w:r>
      <w:r w:rsidRPr="004C764E">
        <w:rPr>
          <w:rFonts w:ascii="Times New Roman" w:hAnsi="Times New Roman" w:cs="Times New Roman"/>
          <w:b/>
          <w:sz w:val="28"/>
        </w:rPr>
        <w:t>до 202</w:t>
      </w:r>
      <w:r w:rsidR="00D332CB" w:rsidRPr="004C764E">
        <w:rPr>
          <w:rFonts w:ascii="Times New Roman" w:hAnsi="Times New Roman" w:cs="Times New Roman"/>
          <w:b/>
          <w:sz w:val="28"/>
        </w:rPr>
        <w:t>7</w:t>
      </w:r>
      <w:r w:rsidRPr="004C764E">
        <w:rPr>
          <w:rFonts w:ascii="Times New Roman" w:hAnsi="Times New Roman" w:cs="Times New Roman"/>
          <w:b/>
          <w:sz w:val="28"/>
        </w:rPr>
        <w:t xml:space="preserve"> года </w:t>
      </w:r>
    </w:p>
    <w:p w:rsidR="004B7638" w:rsidRPr="004C764E" w:rsidRDefault="004B7638" w:rsidP="002440BC">
      <w:pPr>
        <w:pStyle w:val="1"/>
        <w:rPr>
          <w:color w:val="auto"/>
        </w:rPr>
      </w:pPr>
      <w:r w:rsidRPr="004C764E">
        <w:rPr>
          <w:color w:val="auto"/>
          <w:lang w:val="en-US"/>
        </w:rPr>
        <w:t>I</w:t>
      </w:r>
      <w:r w:rsidRPr="004C764E">
        <w:rPr>
          <w:color w:val="auto"/>
        </w:rPr>
        <w:t>.ЭКОНОМИЧЕСКОЕ РАЗВИТИЕ</w:t>
      </w:r>
    </w:p>
    <w:p w:rsidR="004B7638" w:rsidRPr="004C764E" w:rsidRDefault="004B7638" w:rsidP="002440BC">
      <w:pPr>
        <w:pStyle w:val="2"/>
        <w:rPr>
          <w:color w:val="auto"/>
        </w:rPr>
      </w:pPr>
      <w:r w:rsidRPr="004C764E">
        <w:rPr>
          <w:color w:val="auto"/>
        </w:rPr>
        <w:t>1. Промышленность</w:t>
      </w:r>
    </w:p>
    <w:p w:rsidR="00362C12" w:rsidRPr="004C764E" w:rsidRDefault="00362C12" w:rsidP="00362C12">
      <w:pPr>
        <w:spacing w:before="120" w:after="60" w:line="240" w:lineRule="auto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информация: </w:t>
      </w:r>
    </w:p>
    <w:tbl>
      <w:tblPr>
        <w:tblW w:w="15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616"/>
        <w:gridCol w:w="1843"/>
      </w:tblGrid>
      <w:tr w:rsidR="000345AD" w:rsidRPr="004C764E" w:rsidTr="00E57872">
        <w:trPr>
          <w:trHeight w:val="148"/>
        </w:trPr>
        <w:tc>
          <w:tcPr>
            <w:tcW w:w="577" w:type="dxa"/>
          </w:tcPr>
          <w:p w:rsidR="00362C12" w:rsidRPr="004C764E" w:rsidRDefault="00362C12" w:rsidP="006E575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4C764E" w:rsidRDefault="00362C12" w:rsidP="006E575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  <w:r w:rsidR="00533378" w:rsidRPr="004C764E">
              <w:rPr>
                <w:color w:val="auto"/>
                <w:sz w:val="20"/>
                <w:szCs w:val="26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362C12" w:rsidRPr="004C764E" w:rsidRDefault="00362C12" w:rsidP="00F91889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E57872">
        <w:tc>
          <w:tcPr>
            <w:tcW w:w="577" w:type="dxa"/>
          </w:tcPr>
          <w:p w:rsidR="00362C12" w:rsidRPr="004C764E" w:rsidRDefault="00362C12" w:rsidP="006E575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4C764E" w:rsidRDefault="00362C12" w:rsidP="00034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Число зарегистрированных организаций  промышленных видов деятельности (по данным Ярославльстата на конец года, следующего за отчетным</w:t>
            </w:r>
            <w:r w:rsidR="006E5755" w:rsidRPr="004C764E">
              <w:rPr>
                <w:rFonts w:ascii="Times New Roman" w:hAnsi="Times New Roman"/>
                <w:sz w:val="20"/>
                <w:szCs w:val="20"/>
              </w:rPr>
              <w:t>)</w:t>
            </w:r>
            <w:r w:rsidR="00D9123E" w:rsidRPr="004C764E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843" w:type="dxa"/>
          </w:tcPr>
          <w:p w:rsidR="00362C12" w:rsidRPr="004C764E" w:rsidRDefault="00D9123E" w:rsidP="006D64C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14</w:t>
            </w:r>
          </w:p>
        </w:tc>
      </w:tr>
      <w:tr w:rsidR="000345AD" w:rsidRPr="004C764E" w:rsidTr="00E57872">
        <w:trPr>
          <w:trHeight w:val="166"/>
        </w:trPr>
        <w:tc>
          <w:tcPr>
            <w:tcW w:w="577" w:type="dxa"/>
          </w:tcPr>
          <w:p w:rsidR="00362C12" w:rsidRPr="004C764E" w:rsidRDefault="00362C12" w:rsidP="00362C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C12" w:rsidRPr="004C764E" w:rsidRDefault="00362C12" w:rsidP="00362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(без внешних совместителей) предприятий промышленного производства муниципального образования (без субъектов малого предпринимательства)</w:t>
            </w:r>
            <w:r w:rsidR="000345AD" w:rsidRPr="004C764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D9123E" w:rsidRPr="004C764E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1843" w:type="dxa"/>
          </w:tcPr>
          <w:p w:rsidR="00362C12" w:rsidRPr="004C764E" w:rsidRDefault="00D9123E" w:rsidP="006D6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0345AD" w:rsidRPr="004C764E" w:rsidTr="00E57872">
        <w:tc>
          <w:tcPr>
            <w:tcW w:w="577" w:type="dxa"/>
          </w:tcPr>
          <w:p w:rsidR="00362C12" w:rsidRPr="004C764E" w:rsidRDefault="00362C12" w:rsidP="00362C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4C764E" w:rsidRDefault="00362C12" w:rsidP="00034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 предприятиями промышленного производства МО (без субъектов малого предпринимательства)</w:t>
            </w:r>
            <w:r w:rsidR="000345AD" w:rsidRPr="004C764E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="00D9123E" w:rsidRPr="004C764E">
              <w:rPr>
                <w:rFonts w:ascii="Times New Roman" w:hAnsi="Times New Roman"/>
                <w:sz w:val="20"/>
                <w:szCs w:val="20"/>
              </w:rPr>
              <w:t>, млн. руб.</w:t>
            </w:r>
          </w:p>
        </w:tc>
        <w:tc>
          <w:tcPr>
            <w:tcW w:w="1843" w:type="dxa"/>
          </w:tcPr>
          <w:p w:rsidR="00362C12" w:rsidRPr="004C764E" w:rsidRDefault="00D9123E" w:rsidP="006D6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3052</w:t>
            </w:r>
          </w:p>
        </w:tc>
      </w:tr>
      <w:tr w:rsidR="000345AD" w:rsidRPr="004C764E" w:rsidTr="00E57872">
        <w:tc>
          <w:tcPr>
            <w:tcW w:w="577" w:type="dxa"/>
          </w:tcPr>
          <w:p w:rsidR="00362C12" w:rsidRPr="004C764E" w:rsidRDefault="00362C12" w:rsidP="00362C1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4C764E" w:rsidRDefault="00533378" w:rsidP="00AF6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Инвестиции в основной капитал по организациям (без субъектов малого предпринимательства и без учета объема инвестиций, не наблюдаемых прямыми статистическими методами)</w:t>
            </w:r>
            <w:r w:rsidR="00AF6070" w:rsidRPr="004C764E">
              <w:rPr>
                <w:rFonts w:ascii="Times New Roman" w:hAnsi="Times New Roman"/>
                <w:sz w:val="20"/>
                <w:szCs w:val="20"/>
              </w:rPr>
              <w:t xml:space="preserve">, млн. руб. </w:t>
            </w:r>
          </w:p>
        </w:tc>
        <w:tc>
          <w:tcPr>
            <w:tcW w:w="1843" w:type="dxa"/>
          </w:tcPr>
          <w:p w:rsidR="00362C12" w:rsidRPr="004C764E" w:rsidRDefault="00AF6070" w:rsidP="006D64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21,1</w:t>
            </w:r>
            <w:r w:rsidRPr="004C764E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362C12" w:rsidRPr="004C764E" w:rsidRDefault="00362C12" w:rsidP="00362C12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4C764E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4C764E">
        <w:rPr>
          <w:rFonts w:ascii="Times New Roman" w:hAnsi="Times New Roman" w:cs="Times New Roman"/>
          <w:sz w:val="20"/>
          <w:szCs w:val="26"/>
        </w:rPr>
        <w:t> </w:t>
      </w:r>
      <w:r w:rsidR="000345AD" w:rsidRPr="004C764E">
        <w:rPr>
          <w:rFonts w:ascii="Times New Roman" w:hAnsi="Times New Roman" w:cs="Times New Roman"/>
          <w:sz w:val="20"/>
          <w:szCs w:val="26"/>
        </w:rPr>
        <w:t>На основании д</w:t>
      </w:r>
      <w:r w:rsidRPr="004C764E">
        <w:rPr>
          <w:rFonts w:ascii="Times New Roman" w:hAnsi="Times New Roman" w:cs="Times New Roman"/>
          <w:sz w:val="20"/>
          <w:szCs w:val="26"/>
        </w:rPr>
        <w:t>анны</w:t>
      </w:r>
      <w:r w:rsidR="000345AD" w:rsidRPr="004C764E">
        <w:rPr>
          <w:rFonts w:ascii="Times New Roman" w:hAnsi="Times New Roman" w:cs="Times New Roman"/>
          <w:sz w:val="20"/>
          <w:szCs w:val="26"/>
        </w:rPr>
        <w:t>х</w:t>
      </w:r>
      <w:r w:rsidRPr="004C764E">
        <w:rPr>
          <w:rFonts w:ascii="Times New Roman" w:hAnsi="Times New Roman" w:cs="Times New Roman"/>
          <w:sz w:val="20"/>
          <w:szCs w:val="26"/>
        </w:rPr>
        <w:t xml:space="preserve"> Ярославльстат</w:t>
      </w:r>
      <w:r w:rsidR="000345AD" w:rsidRPr="004C764E">
        <w:rPr>
          <w:rFonts w:ascii="Times New Roman" w:hAnsi="Times New Roman" w:cs="Times New Roman"/>
          <w:sz w:val="20"/>
          <w:szCs w:val="26"/>
        </w:rPr>
        <w:t>а</w:t>
      </w:r>
    </w:p>
    <w:p w:rsidR="00362C12" w:rsidRPr="004C764E" w:rsidRDefault="00AF6070" w:rsidP="00362C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764E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4C764E">
        <w:rPr>
          <w:rFonts w:ascii="Times New Roman" w:hAnsi="Times New Roman" w:cs="Times New Roman"/>
          <w:sz w:val="18"/>
          <w:szCs w:val="18"/>
        </w:rPr>
        <w:t xml:space="preserve">  По  состоянию на 01.10.2021</w:t>
      </w:r>
    </w:p>
    <w:p w:rsidR="00C25C83" w:rsidRPr="004C764E" w:rsidRDefault="00C25C83" w:rsidP="00362C1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62C12" w:rsidRPr="004C764E" w:rsidRDefault="00362C12" w:rsidP="003F7197">
      <w:pPr>
        <w:pStyle w:val="2"/>
        <w:rPr>
          <w:color w:val="auto"/>
        </w:rPr>
      </w:pPr>
      <w:r w:rsidRPr="004C764E">
        <w:rPr>
          <w:color w:val="auto"/>
        </w:rPr>
        <w:t>Инвестиционные проекты в промышленности</w:t>
      </w:r>
      <w:r w:rsidR="002275D2" w:rsidRPr="004C764E">
        <w:rPr>
          <w:color w:val="auto"/>
        </w:rPr>
        <w:t xml:space="preserve"> </w:t>
      </w:r>
    </w:p>
    <w:tbl>
      <w:tblPr>
        <w:tblW w:w="488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5137"/>
        <w:gridCol w:w="2525"/>
        <w:gridCol w:w="2537"/>
        <w:gridCol w:w="3839"/>
        <w:gridCol w:w="3839"/>
        <w:gridCol w:w="3298"/>
      </w:tblGrid>
      <w:tr w:rsidR="000345AD" w:rsidRPr="004C764E" w:rsidTr="00E57872">
        <w:trPr>
          <w:trHeight w:val="265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Инвестор 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проекта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инвестиций, млн. рублей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созданных рабочих мест, единиц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4C764E" w:rsidRDefault="00362C12" w:rsidP="00362C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Меры поддержки проектов</w:t>
            </w:r>
          </w:p>
        </w:tc>
      </w:tr>
      <w:tr w:rsidR="000345AD" w:rsidRPr="004C764E" w:rsidTr="00E57872"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4C764E" w:rsidRDefault="00362C12" w:rsidP="00C25C83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4C764E" w:rsidRDefault="005A3B0C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 xml:space="preserve">Строительство новых цехов и приобретение технологического оборудования для производства сыров  группы </w:t>
            </w:r>
            <w:r w:rsidRPr="004C764E">
              <w:rPr>
                <w:bCs/>
                <w:color w:val="auto"/>
                <w:sz w:val="20"/>
                <w:szCs w:val="20"/>
                <w:lang w:val="en-US"/>
              </w:rPr>
              <w:t>Pasta</w:t>
            </w:r>
            <w:r w:rsidRPr="004C764E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4C764E">
              <w:rPr>
                <w:bCs/>
                <w:color w:val="auto"/>
                <w:sz w:val="20"/>
                <w:szCs w:val="20"/>
                <w:lang w:val="en-US"/>
              </w:rPr>
              <w:t>Filata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4C764E" w:rsidRDefault="001A7C9F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ООО «Пречистенский молочный продукт»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4C764E" w:rsidRDefault="005A3B0C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2022-2023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4C764E" w:rsidRDefault="005A3B0C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460,0</w:t>
            </w:r>
          </w:p>
        </w:tc>
        <w:tc>
          <w:tcPr>
            <w:tcW w:w="8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2C12" w:rsidRPr="004C764E" w:rsidRDefault="005A3B0C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50</w:t>
            </w:r>
          </w:p>
        </w:tc>
        <w:tc>
          <w:tcPr>
            <w:tcW w:w="7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2C12" w:rsidRPr="004C764E" w:rsidRDefault="00556810" w:rsidP="00C25C83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</w:tbl>
    <w:p w:rsidR="004B7638" w:rsidRPr="004C764E" w:rsidRDefault="004B7638" w:rsidP="00D5095B">
      <w:pPr>
        <w:pStyle w:val="2"/>
        <w:rPr>
          <w:color w:val="auto"/>
        </w:rPr>
      </w:pPr>
      <w:r w:rsidRPr="004C764E">
        <w:rPr>
          <w:color w:val="auto"/>
        </w:rPr>
        <w:t>2. Сельское хозяйство</w:t>
      </w:r>
    </w:p>
    <w:p w:rsidR="002952EF" w:rsidRPr="004C764E" w:rsidRDefault="002952EF" w:rsidP="002952EF">
      <w:pPr>
        <w:spacing w:before="120" w:after="60" w:line="240" w:lineRule="auto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0345AD" w:rsidRPr="004C764E" w:rsidTr="00036A64">
        <w:tc>
          <w:tcPr>
            <w:tcW w:w="675" w:type="dxa"/>
            <w:shd w:val="clear" w:color="auto" w:fill="FFFFFF" w:themeFill="background1"/>
          </w:tcPr>
          <w:p w:rsidR="002952EF" w:rsidRPr="004C764E" w:rsidRDefault="002952EF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4C764E" w:rsidRDefault="002952EF" w:rsidP="00036A6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C764E">
              <w:rPr>
                <w:b/>
                <w:bCs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2952EF" w:rsidRPr="004C764E" w:rsidRDefault="00AF6070" w:rsidP="00AF6070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</w:t>
            </w:r>
            <w:r w:rsidR="002952EF" w:rsidRPr="004C764E">
              <w:rPr>
                <w:b/>
                <w:color w:val="auto"/>
                <w:sz w:val="20"/>
                <w:szCs w:val="20"/>
              </w:rPr>
              <w:t>а 01.01.202</w:t>
            </w:r>
            <w:r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4C764E" w:rsidRDefault="002952EF" w:rsidP="00036A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</w:tcPr>
          <w:p w:rsidR="002952EF" w:rsidRPr="004C764E" w:rsidRDefault="005A6B41" w:rsidP="00AE37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95,9</w:t>
            </w:r>
          </w:p>
        </w:tc>
      </w:tr>
      <w:tr w:rsidR="000345AD" w:rsidRPr="004C764E" w:rsidTr="00036A64">
        <w:trPr>
          <w:trHeight w:val="166"/>
        </w:trPr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4C764E" w:rsidRDefault="002952EF" w:rsidP="00036A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Объем производства продукции животноводства, млн. руб.</w:t>
            </w:r>
          </w:p>
        </w:tc>
        <w:tc>
          <w:tcPr>
            <w:tcW w:w="1843" w:type="dxa"/>
          </w:tcPr>
          <w:p w:rsidR="002952EF" w:rsidRPr="004C764E" w:rsidRDefault="00A237E2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4C764E" w:rsidRDefault="002952EF" w:rsidP="00036A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производства продукции растениеводства, млн. руб.</w:t>
            </w:r>
          </w:p>
        </w:tc>
        <w:tc>
          <w:tcPr>
            <w:tcW w:w="1843" w:type="dxa"/>
          </w:tcPr>
          <w:p w:rsidR="002952EF" w:rsidRPr="004C764E" w:rsidRDefault="00A237E2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4C764E" w:rsidRDefault="00404A79" w:rsidP="0003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Количество хозяйств </w:t>
            </w:r>
            <w:r w:rsidR="002952EF" w:rsidRPr="004C764E">
              <w:rPr>
                <w:rFonts w:ascii="Times New Roman" w:hAnsi="Times New Roman"/>
                <w:sz w:val="20"/>
                <w:szCs w:val="20"/>
              </w:rPr>
              <w:t>всех категорий</w:t>
            </w:r>
            <w:r w:rsidR="005A6B41" w:rsidRPr="004C764E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843" w:type="dxa"/>
          </w:tcPr>
          <w:p w:rsidR="002952EF" w:rsidRPr="004C764E" w:rsidRDefault="005A6B41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3747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4C764E" w:rsidRDefault="002952EF" w:rsidP="000345AD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в том числе КФХ и ЛПХ</w:t>
            </w:r>
            <w:r w:rsidR="005A6B41" w:rsidRPr="004C764E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1843" w:type="dxa"/>
          </w:tcPr>
          <w:p w:rsidR="002952EF" w:rsidRPr="004C764E" w:rsidRDefault="005A6B41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3737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4C764E" w:rsidRDefault="002952EF" w:rsidP="00036A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Общая площадь земель с/х назначения</w:t>
            </w:r>
            <w:r w:rsidR="005A6B41" w:rsidRPr="004C764E"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1843" w:type="dxa"/>
          </w:tcPr>
          <w:p w:rsidR="002952EF" w:rsidRPr="004C764E" w:rsidRDefault="005A6B41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48355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4C764E" w:rsidRDefault="002952EF" w:rsidP="000345AD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в том числе пашня</w:t>
            </w:r>
            <w:r w:rsidR="005A6B41" w:rsidRPr="004C764E"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1843" w:type="dxa"/>
          </w:tcPr>
          <w:p w:rsidR="002952EF" w:rsidRPr="004C764E" w:rsidRDefault="005A6B41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38175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5.1.1.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EF" w:rsidRPr="004C764E" w:rsidRDefault="002952EF" w:rsidP="000345AD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из них используемая пашня</w:t>
            </w:r>
            <w:r w:rsidR="005A6B41" w:rsidRPr="004C764E">
              <w:rPr>
                <w:rFonts w:ascii="Times New Roman" w:hAnsi="Times New Roman"/>
                <w:sz w:val="20"/>
                <w:szCs w:val="20"/>
              </w:rPr>
              <w:t>, га</w:t>
            </w:r>
          </w:p>
        </w:tc>
        <w:tc>
          <w:tcPr>
            <w:tcW w:w="1843" w:type="dxa"/>
          </w:tcPr>
          <w:p w:rsidR="002952EF" w:rsidRPr="004C764E" w:rsidRDefault="005A6B41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19645</w:t>
            </w:r>
          </w:p>
        </w:tc>
      </w:tr>
      <w:tr w:rsidR="000345AD" w:rsidRPr="004C764E" w:rsidTr="00036A64">
        <w:tc>
          <w:tcPr>
            <w:tcW w:w="675" w:type="dxa"/>
          </w:tcPr>
          <w:p w:rsidR="002952EF" w:rsidRPr="004C764E" w:rsidRDefault="002952E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4C764E" w:rsidRDefault="002952EF" w:rsidP="00036A6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Средняя численность работников сельскохозяйственных организаций (без субъектов МП</w:t>
            </w:r>
            <w:r w:rsidR="005A6B41" w:rsidRPr="004C764E">
              <w:rPr>
                <w:bCs/>
                <w:color w:val="auto"/>
                <w:sz w:val="20"/>
                <w:szCs w:val="20"/>
              </w:rPr>
              <w:t>, чел.</w:t>
            </w:r>
            <w:r w:rsidRPr="004C764E">
              <w:rPr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952EF" w:rsidRPr="004C764E" w:rsidRDefault="005A6B41" w:rsidP="00AE37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952EF" w:rsidRPr="004C764E" w:rsidRDefault="002952EF" w:rsidP="004B7638">
      <w:pPr>
        <w:spacing w:before="60" w:after="60" w:line="240" w:lineRule="auto"/>
        <w:rPr>
          <w:rFonts w:ascii="Times New Roman" w:hAnsi="Times New Roman" w:cs="Times New Roman"/>
          <w:sz w:val="16"/>
          <w:szCs w:val="20"/>
        </w:rPr>
      </w:pPr>
    </w:p>
    <w:p w:rsidR="00E57872" w:rsidRPr="004C764E" w:rsidRDefault="00E57872" w:rsidP="004B7638">
      <w:pPr>
        <w:spacing w:before="60" w:after="60" w:line="240" w:lineRule="auto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6"/>
        <w:gridCol w:w="2232"/>
        <w:gridCol w:w="18"/>
        <w:gridCol w:w="2268"/>
        <w:gridCol w:w="2553"/>
        <w:gridCol w:w="2693"/>
        <w:gridCol w:w="2268"/>
        <w:gridCol w:w="3687"/>
        <w:gridCol w:w="1843"/>
        <w:gridCol w:w="1983"/>
        <w:gridCol w:w="2069"/>
      </w:tblGrid>
      <w:tr w:rsidR="000345AD" w:rsidRPr="004C764E" w:rsidTr="00E31F2D">
        <w:trPr>
          <w:trHeight w:val="436"/>
          <w:tblHeader/>
        </w:trPr>
        <w:tc>
          <w:tcPr>
            <w:tcW w:w="216" w:type="pct"/>
            <w:vAlign w:val="center"/>
          </w:tcPr>
          <w:p w:rsidR="002952EF" w:rsidRPr="004C764E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952EF" w:rsidRPr="004C764E" w:rsidRDefault="002952EF" w:rsidP="002275D2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4" w:type="pct"/>
            <w:vAlign w:val="center"/>
          </w:tcPr>
          <w:p w:rsidR="002952EF" w:rsidRPr="004C764E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6" w:type="pct"/>
            <w:gridSpan w:val="2"/>
            <w:vAlign w:val="center"/>
          </w:tcPr>
          <w:p w:rsidR="002952EF" w:rsidRPr="004C764E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2952EF" w:rsidRPr="004C764E" w:rsidRDefault="002952EF" w:rsidP="002275D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565" w:type="pct"/>
            <w:vAlign w:val="center"/>
          </w:tcPr>
          <w:p w:rsidR="002952EF" w:rsidRPr="004C764E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96" w:type="pct"/>
            <w:vAlign w:val="center"/>
          </w:tcPr>
          <w:p w:rsidR="002952EF" w:rsidRPr="004C764E" w:rsidRDefault="002952EF" w:rsidP="002275D2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2" w:type="pct"/>
            <w:vAlign w:val="center"/>
          </w:tcPr>
          <w:p w:rsidR="002952EF" w:rsidRPr="004C764E" w:rsidRDefault="002952EF" w:rsidP="002275D2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16" w:type="pct"/>
            <w:vAlign w:val="center"/>
          </w:tcPr>
          <w:p w:rsidR="002952EF" w:rsidRPr="004C764E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</w:p>
          <w:p w:rsidR="002952EF" w:rsidRPr="004C764E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08" w:type="pct"/>
            <w:vAlign w:val="center"/>
          </w:tcPr>
          <w:p w:rsidR="002952EF" w:rsidRPr="004C764E" w:rsidRDefault="002952EF" w:rsidP="002275D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9" w:type="pct"/>
            <w:vAlign w:val="center"/>
          </w:tcPr>
          <w:p w:rsidR="002952EF" w:rsidRPr="004C764E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2952EF" w:rsidRPr="004C764E" w:rsidRDefault="002952EF" w:rsidP="002275D2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58" w:type="pct"/>
            <w:vAlign w:val="center"/>
          </w:tcPr>
          <w:p w:rsidR="002952EF" w:rsidRPr="004C764E" w:rsidRDefault="002952EF" w:rsidP="002275D2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E70AF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2952EF" w:rsidRPr="004C764E" w:rsidRDefault="002952EF" w:rsidP="002275D2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2.1.Реализация инвестиционных проектов</w:t>
            </w:r>
          </w:p>
        </w:tc>
      </w:tr>
      <w:tr w:rsidR="000A626A" w:rsidRPr="004C764E" w:rsidTr="00E31F2D">
        <w:trPr>
          <w:trHeight w:val="154"/>
        </w:trPr>
        <w:tc>
          <w:tcPr>
            <w:tcW w:w="216" w:type="pct"/>
          </w:tcPr>
          <w:p w:rsidR="000A626A" w:rsidRPr="004C764E" w:rsidRDefault="000A626A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E70AFD" w:rsidRPr="004C7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4" w:type="pct"/>
          </w:tcPr>
          <w:p w:rsidR="000A626A" w:rsidRPr="004C764E" w:rsidRDefault="000A626A" w:rsidP="00C25C83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Строительство комплекса на 2400 голов дойного стада</w:t>
            </w:r>
            <w:r w:rsidR="00A50399" w:rsidRPr="004C764E">
              <w:rPr>
                <w:rFonts w:ascii="Times New Roman" w:hAnsi="Times New Roman"/>
                <w:sz w:val="20"/>
                <w:szCs w:val="20"/>
              </w:rPr>
              <w:t xml:space="preserve"> (ООО СП «Воскход»)</w:t>
            </w:r>
          </w:p>
        </w:tc>
        <w:tc>
          <w:tcPr>
            <w:tcW w:w="506" w:type="pct"/>
            <w:gridSpan w:val="2"/>
          </w:tcPr>
          <w:p w:rsidR="00FB5BDF" w:rsidRPr="004C764E" w:rsidRDefault="00B86FFB" w:rsidP="00C25C83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Недостаточное производство молочной продукции</w:t>
            </w:r>
          </w:p>
        </w:tc>
        <w:tc>
          <w:tcPr>
            <w:tcW w:w="565" w:type="pct"/>
          </w:tcPr>
          <w:p w:rsidR="000A626A" w:rsidRPr="004C764E" w:rsidRDefault="008C4628" w:rsidP="0049709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Ввод в эксплуатацию </w:t>
            </w:r>
            <w:r w:rsidR="00FB5BD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091" w:rsidRPr="004C764E">
              <w:rPr>
                <w:rFonts w:ascii="Times New Roman" w:hAnsi="Times New Roman" w:cs="Times New Roman"/>
                <w:sz w:val="20"/>
                <w:szCs w:val="20"/>
              </w:rPr>
              <w:t>молочно-товарной фермы</w:t>
            </w:r>
            <w:r w:rsidR="00FB5BD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2400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фуражных коров, приобретение племенного скота, новой сельскохозяйственной техники.</w:t>
            </w:r>
          </w:p>
        </w:tc>
        <w:tc>
          <w:tcPr>
            <w:tcW w:w="596" w:type="pct"/>
          </w:tcPr>
          <w:p w:rsidR="000A626A" w:rsidRPr="004C764E" w:rsidRDefault="0084254D" w:rsidP="00F44A8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Рост объемов производства молока, создание новых рабочих мест, </w:t>
            </w:r>
            <w:r w:rsidR="00F44A8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ввод в оборот неиспользуемых земель сельскохозяйственного,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рост доходов бюджета.</w:t>
            </w:r>
          </w:p>
        </w:tc>
        <w:tc>
          <w:tcPr>
            <w:tcW w:w="502" w:type="pct"/>
          </w:tcPr>
          <w:p w:rsidR="000A626A" w:rsidRPr="004C764E" w:rsidRDefault="000A626A" w:rsidP="003F719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 – 87, ввод в оборот 5117 га земель с/х назначения</w:t>
            </w:r>
            <w:r w:rsidR="008C4628" w:rsidRPr="004C764E">
              <w:rPr>
                <w:rFonts w:ascii="Times New Roman" w:hAnsi="Times New Roman" w:cs="Times New Roman"/>
                <w:sz w:val="20"/>
                <w:szCs w:val="20"/>
              </w:rPr>
              <w:t>, объем е</w:t>
            </w:r>
            <w:r w:rsidR="003F7197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жегодных налоговых поступлений </w:t>
            </w:r>
            <w:r w:rsidR="008C4628" w:rsidRPr="004C764E">
              <w:rPr>
                <w:rFonts w:ascii="Times New Roman" w:hAnsi="Times New Roman" w:cs="Times New Roman"/>
                <w:sz w:val="20"/>
                <w:szCs w:val="20"/>
              </w:rPr>
              <w:t>– 3 млн. руб.</w:t>
            </w:r>
          </w:p>
        </w:tc>
        <w:tc>
          <w:tcPr>
            <w:tcW w:w="816" w:type="pct"/>
          </w:tcPr>
          <w:p w:rsidR="000A626A" w:rsidRPr="004C764E" w:rsidRDefault="000A626A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3749,683 млн. руб.</w:t>
            </w:r>
          </w:p>
          <w:p w:rsidR="000A626A" w:rsidRPr="004C764E" w:rsidRDefault="000A626A" w:rsidP="003F719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3F7197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408" w:type="pct"/>
          </w:tcPr>
          <w:p w:rsidR="000A626A" w:rsidRPr="004C764E" w:rsidRDefault="000A626A" w:rsidP="0049709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</w:t>
            </w:r>
            <w:r w:rsidR="005A489B" w:rsidRPr="004C764E">
              <w:rPr>
                <w:rFonts w:ascii="Times New Roman" w:hAnsi="Times New Roman" w:cs="Times New Roman"/>
                <w:sz w:val="20"/>
                <w:szCs w:val="20"/>
              </w:rPr>
              <w:t>вомайском муниципальном районе»</w:t>
            </w:r>
          </w:p>
        </w:tc>
        <w:tc>
          <w:tcPr>
            <w:tcW w:w="439" w:type="pct"/>
          </w:tcPr>
          <w:p w:rsidR="000A626A" w:rsidRPr="004C764E" w:rsidRDefault="000A626A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458" w:type="pct"/>
          </w:tcPr>
          <w:p w:rsidR="000A626A" w:rsidRPr="004C764E" w:rsidRDefault="00E40EC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830E6" w:rsidRPr="004C764E" w:rsidTr="00E31F2D">
        <w:trPr>
          <w:trHeight w:val="154"/>
        </w:trPr>
        <w:tc>
          <w:tcPr>
            <w:tcW w:w="2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94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Создание агрокомплекса по выращиванию пшеницы</w:t>
            </w:r>
            <w:r w:rsidR="00A50399" w:rsidRPr="004C764E">
              <w:rPr>
                <w:rFonts w:ascii="Times New Roman" w:hAnsi="Times New Roman"/>
                <w:sz w:val="20"/>
                <w:szCs w:val="20"/>
              </w:rPr>
              <w:t xml:space="preserve"> (ООО «ЯрАгро»)</w:t>
            </w:r>
          </w:p>
        </w:tc>
        <w:tc>
          <w:tcPr>
            <w:tcW w:w="506" w:type="pct"/>
            <w:gridSpan w:val="2"/>
          </w:tcPr>
          <w:p w:rsidR="009830E6" w:rsidRPr="004C764E" w:rsidRDefault="00ED551F" w:rsidP="00DE61CF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Недостаточн</w:t>
            </w:r>
            <w:r w:rsidR="00DE61CF" w:rsidRPr="004C764E">
              <w:rPr>
                <w:rFonts w:ascii="Times New Roman" w:hAnsi="Times New Roman" w:cs="Times New Roman"/>
                <w:sz w:val="20"/>
                <w:szCs w:val="20"/>
              </w:rPr>
              <w:t>ая площадь посева зерновых культур</w:t>
            </w:r>
          </w:p>
        </w:tc>
        <w:tc>
          <w:tcPr>
            <w:tcW w:w="565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Выращивание зерновых культур на площади 2 тыс. га, организация хранилищ площадью 1000 кв.м</w:t>
            </w:r>
          </w:p>
        </w:tc>
        <w:tc>
          <w:tcPr>
            <w:tcW w:w="596" w:type="pct"/>
          </w:tcPr>
          <w:p w:rsidR="009830E6" w:rsidRPr="004C764E" w:rsidRDefault="009830E6" w:rsidP="00F44A8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Удовлетворение спроса </w:t>
            </w:r>
            <w:r w:rsidR="00F44A86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 предприятий района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продукции растениеводства (пшеница, овес), создание новых рабочих мест, ввод в оборот неиспользуемых </w:t>
            </w:r>
            <w:r w:rsidR="00F44A86" w:rsidRPr="004C764E">
              <w:rPr>
                <w:rFonts w:ascii="Times New Roman" w:hAnsi="Times New Roman" w:cs="Times New Roman"/>
                <w:sz w:val="20"/>
                <w:szCs w:val="20"/>
              </w:rPr>
              <w:t>земель сельскохозяйственного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F44A86" w:rsidRPr="004C764E">
              <w:rPr>
                <w:rFonts w:ascii="Times New Roman" w:hAnsi="Times New Roman" w:cs="Times New Roman"/>
                <w:sz w:val="20"/>
                <w:szCs w:val="20"/>
              </w:rPr>
              <w:t>рост доходов бюджета.</w:t>
            </w:r>
          </w:p>
        </w:tc>
        <w:tc>
          <w:tcPr>
            <w:tcW w:w="502" w:type="pct"/>
          </w:tcPr>
          <w:p w:rsidR="009830E6" w:rsidRPr="004C764E" w:rsidRDefault="009830E6" w:rsidP="00ED551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рабочих мест – 15, ввод в оборот 2000 га земель </w:t>
            </w:r>
            <w:r w:rsidR="00ED551F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объем ежегодных налоговых поступлений</w:t>
            </w:r>
            <w:r w:rsidR="00A50399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 1,0 млн. руб.</w:t>
            </w:r>
          </w:p>
        </w:tc>
        <w:tc>
          <w:tcPr>
            <w:tcW w:w="8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9,5 млн. руб.</w:t>
            </w:r>
          </w:p>
          <w:p w:rsidR="009830E6" w:rsidRPr="004C764E" w:rsidRDefault="00964C82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408" w:type="pct"/>
          </w:tcPr>
          <w:p w:rsidR="009830E6" w:rsidRPr="004C764E" w:rsidRDefault="00501D48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</w:tc>
        <w:tc>
          <w:tcPr>
            <w:tcW w:w="439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2019-2023</w:t>
            </w:r>
          </w:p>
        </w:tc>
        <w:tc>
          <w:tcPr>
            <w:tcW w:w="458" w:type="pct"/>
          </w:tcPr>
          <w:p w:rsidR="009830E6" w:rsidRPr="004C764E" w:rsidRDefault="00E40EC3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830E6" w:rsidRPr="004C764E" w:rsidTr="00E31F2D">
        <w:trPr>
          <w:trHeight w:val="154"/>
        </w:trPr>
        <w:tc>
          <w:tcPr>
            <w:tcW w:w="2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494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Выращивание волокнистых прядильных культур и их переработка</w:t>
            </w:r>
            <w:r w:rsidR="00A50399" w:rsidRPr="004C764E">
              <w:rPr>
                <w:rFonts w:ascii="Times New Roman" w:hAnsi="Times New Roman"/>
                <w:sz w:val="20"/>
                <w:szCs w:val="20"/>
              </w:rPr>
              <w:t xml:space="preserve"> (ООО «</w:t>
            </w:r>
            <w:r w:rsidR="00E40EC3"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Пречистенский»)</w:t>
            </w:r>
          </w:p>
        </w:tc>
        <w:tc>
          <w:tcPr>
            <w:tcW w:w="506" w:type="pct"/>
            <w:gridSpan w:val="2"/>
          </w:tcPr>
          <w:p w:rsidR="009830E6" w:rsidRPr="004C764E" w:rsidRDefault="00217663" w:rsidP="00217663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Недостаточная площадь посева прядильных культур</w:t>
            </w:r>
          </w:p>
        </w:tc>
        <w:tc>
          <w:tcPr>
            <w:tcW w:w="565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Проведение культуртехнических работ на площади 1000 га, выращивание льна, строительство хранилища и цеха переработки льна</w:t>
            </w:r>
          </w:p>
        </w:tc>
        <w:tc>
          <w:tcPr>
            <w:tcW w:w="596" w:type="pct"/>
          </w:tcPr>
          <w:p w:rsidR="009830E6" w:rsidRPr="004C764E" w:rsidRDefault="009830E6" w:rsidP="0089348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Возрождение отрасли «льноводство» в Ярославской области</w:t>
            </w:r>
            <w:r w:rsidR="00B86FFB"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ввод в оборот неиспользуемых земель</w:t>
            </w:r>
            <w:r w:rsidR="0089348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893480" w:rsidRPr="004C764E">
              <w:rPr>
                <w:rFonts w:ascii="Times New Roman" w:hAnsi="Times New Roman" w:cs="Times New Roman"/>
                <w:sz w:val="20"/>
                <w:szCs w:val="20"/>
              </w:rPr>
              <w:t>рост доходов бюджета.</w:t>
            </w:r>
          </w:p>
        </w:tc>
        <w:tc>
          <w:tcPr>
            <w:tcW w:w="502" w:type="pct"/>
          </w:tcPr>
          <w:p w:rsidR="009830E6" w:rsidRPr="004C764E" w:rsidRDefault="009830E6" w:rsidP="00ED551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рабочих мест – 56, ввод в оборот 1000  га земель </w:t>
            </w:r>
            <w:r w:rsidR="00ED551F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объем ежегодных налоговых поступлений– 1,2 млн. руб.</w:t>
            </w:r>
          </w:p>
        </w:tc>
        <w:tc>
          <w:tcPr>
            <w:tcW w:w="8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510,0 млн. руб.</w:t>
            </w:r>
          </w:p>
          <w:p w:rsidR="009830E6" w:rsidRPr="004C764E" w:rsidRDefault="00964C82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408" w:type="pct"/>
          </w:tcPr>
          <w:p w:rsidR="009830E6" w:rsidRPr="004C764E" w:rsidRDefault="00964C82" w:rsidP="00501D4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</w:tc>
        <w:tc>
          <w:tcPr>
            <w:tcW w:w="439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2020-2026</w:t>
            </w:r>
          </w:p>
        </w:tc>
        <w:tc>
          <w:tcPr>
            <w:tcW w:w="458" w:type="pct"/>
          </w:tcPr>
          <w:p w:rsidR="009830E6" w:rsidRPr="004C764E" w:rsidRDefault="00E40EC3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830E6" w:rsidRPr="004C764E" w:rsidTr="00E31F2D">
        <w:trPr>
          <w:trHeight w:val="154"/>
        </w:trPr>
        <w:tc>
          <w:tcPr>
            <w:tcW w:w="216" w:type="pct"/>
          </w:tcPr>
          <w:p w:rsidR="009830E6" w:rsidRPr="004C764E" w:rsidRDefault="009830E6" w:rsidP="00C2158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494" w:type="pct"/>
          </w:tcPr>
          <w:p w:rsidR="009830E6" w:rsidRPr="004C764E" w:rsidRDefault="009830E6" w:rsidP="00E40E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Разведение овец романовской породы, развитие молочного животноводства</w:t>
            </w:r>
            <w:r w:rsidR="00E40EC3" w:rsidRPr="004C764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40EC3" w:rsidRPr="004C764E">
              <w:rPr>
                <w:rFonts w:ascii="Times New Roman" w:hAnsi="Times New Roman" w:cs="Times New Roman"/>
                <w:sz w:val="20"/>
                <w:szCs w:val="20"/>
              </w:rPr>
              <w:t>ООО СП «Юрьевское»)</w:t>
            </w:r>
          </w:p>
        </w:tc>
        <w:tc>
          <w:tcPr>
            <w:tcW w:w="506" w:type="pct"/>
            <w:gridSpan w:val="2"/>
          </w:tcPr>
          <w:p w:rsidR="009830E6" w:rsidRPr="004C764E" w:rsidRDefault="00227EDF" w:rsidP="00217663">
            <w:pPr>
              <w:spacing w:line="230" w:lineRule="auto"/>
              <w:ind w:righ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Недостаточное производство молочной продукции</w:t>
            </w:r>
          </w:p>
        </w:tc>
        <w:tc>
          <w:tcPr>
            <w:tcW w:w="565" w:type="pct"/>
          </w:tcPr>
          <w:p w:rsidR="009830E6" w:rsidRPr="004C764E" w:rsidRDefault="009830E6" w:rsidP="00501D4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поголовья овец до 2 тыс. голов, строительство доильного зала для </w:t>
            </w:r>
            <w:r w:rsidR="00501D48" w:rsidRPr="004C764E">
              <w:rPr>
                <w:rFonts w:ascii="Times New Roman" w:hAnsi="Times New Roman" w:cs="Times New Roman"/>
                <w:sz w:val="20"/>
                <w:szCs w:val="20"/>
              </w:rPr>
              <w:t>крупного рогатого скота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строительство убойного цеха</w:t>
            </w:r>
          </w:p>
        </w:tc>
        <w:tc>
          <w:tcPr>
            <w:tcW w:w="596" w:type="pct"/>
          </w:tcPr>
          <w:p w:rsidR="009830E6" w:rsidRPr="004C764E" w:rsidRDefault="009830E6" w:rsidP="0089348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романовской породы овец в чистом виде, обеспечение населения экологически чистыми продуктами питания, создание новых рабочих мест, ввод в оборот неиспользуемых земель </w:t>
            </w:r>
            <w:r w:rsidR="00893480" w:rsidRPr="004C764E">
              <w:rPr>
                <w:rFonts w:ascii="Times New Roman" w:hAnsi="Times New Roman" w:cs="Times New Roman"/>
                <w:sz w:val="20"/>
                <w:szCs w:val="20"/>
              </w:rPr>
              <w:t>сель</w:t>
            </w:r>
            <w:r w:rsidR="00526DB0" w:rsidRPr="004C764E">
              <w:rPr>
                <w:rFonts w:ascii="Times New Roman" w:hAnsi="Times New Roman" w:cs="Times New Roman"/>
                <w:sz w:val="20"/>
                <w:szCs w:val="20"/>
              </w:rPr>
              <w:t>скохозяйственного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526DB0" w:rsidRPr="004C764E">
              <w:rPr>
                <w:rFonts w:ascii="Times New Roman" w:hAnsi="Times New Roman" w:cs="Times New Roman"/>
                <w:sz w:val="20"/>
                <w:szCs w:val="20"/>
              </w:rPr>
              <w:t>рост доходов бюджета.</w:t>
            </w:r>
          </w:p>
        </w:tc>
        <w:tc>
          <w:tcPr>
            <w:tcW w:w="502" w:type="pct"/>
          </w:tcPr>
          <w:p w:rsidR="009830E6" w:rsidRPr="004C764E" w:rsidRDefault="009830E6" w:rsidP="00ED551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рабочих мест – 20, ввод в оборот 500  га земель </w:t>
            </w:r>
            <w:r w:rsidR="00ED551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назначения, объем ежегодных налоговых поступлений</w:t>
            </w:r>
            <w:r w:rsidR="00A50399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 0,5 млн. руб.</w:t>
            </w:r>
          </w:p>
        </w:tc>
        <w:tc>
          <w:tcPr>
            <w:tcW w:w="8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30,0 млн. руб.</w:t>
            </w:r>
          </w:p>
          <w:p w:rsidR="009830E6" w:rsidRPr="004C764E" w:rsidRDefault="00964C82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408" w:type="pct"/>
          </w:tcPr>
          <w:p w:rsidR="009830E6" w:rsidRPr="004C764E" w:rsidRDefault="00964C82" w:rsidP="00501D4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</w:tc>
        <w:tc>
          <w:tcPr>
            <w:tcW w:w="439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458" w:type="pct"/>
          </w:tcPr>
          <w:p w:rsidR="009830E6" w:rsidRPr="004C764E" w:rsidRDefault="00E40EC3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830E6" w:rsidRPr="004C764E" w:rsidTr="00E70AF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9830E6" w:rsidRPr="004C764E" w:rsidRDefault="009830E6" w:rsidP="009830E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2.2. Продвижение локальной продукции</w:t>
            </w:r>
          </w:p>
        </w:tc>
      </w:tr>
      <w:tr w:rsidR="009830E6" w:rsidRPr="004C764E" w:rsidTr="00E31F2D">
        <w:trPr>
          <w:trHeight w:val="154"/>
        </w:trPr>
        <w:tc>
          <w:tcPr>
            <w:tcW w:w="216" w:type="pct"/>
            <w:shd w:val="clear" w:color="auto" w:fill="FFFFFF" w:themeFill="background1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94" w:type="pct"/>
            <w:shd w:val="clear" w:color="auto" w:fill="FFFFFF" w:themeFill="background1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Организация  площадки для проведения ярмарок выходного дня в п. Пречистое</w:t>
            </w:r>
          </w:p>
        </w:tc>
        <w:tc>
          <w:tcPr>
            <w:tcW w:w="506" w:type="pct"/>
            <w:gridSpan w:val="2"/>
            <w:shd w:val="clear" w:color="auto" w:fill="FFFFFF" w:themeFill="background1"/>
          </w:tcPr>
          <w:p w:rsidR="009830E6" w:rsidRPr="004C764E" w:rsidRDefault="00BB234F" w:rsidP="00DE61C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организованных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мест для размещения ярмарок выходного дня</w:t>
            </w:r>
            <w:r w:rsidR="00DE61C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со сбытом </w:t>
            </w:r>
            <w:r w:rsidR="00DE61CF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для </w:t>
            </w:r>
            <w:r w:rsidR="00DE61CF" w:rsidRPr="004C764E">
              <w:rPr>
                <w:rFonts w:ascii="Times New Roman" w:hAnsi="Times New Roman" w:cs="Times New Roman"/>
                <w:sz w:val="20"/>
                <w:szCs w:val="20"/>
              </w:rPr>
              <w:t>крестьянско-фермерских хозяйств и личных подсобных хозяйства</w:t>
            </w:r>
          </w:p>
        </w:tc>
        <w:tc>
          <w:tcPr>
            <w:tcW w:w="565" w:type="pct"/>
            <w:shd w:val="clear" w:color="auto" w:fill="FFFFFF" w:themeFill="background1"/>
          </w:tcPr>
          <w:p w:rsidR="009830E6" w:rsidRPr="004C764E" w:rsidRDefault="00DE61CF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площадки</w:t>
            </w:r>
          </w:p>
        </w:tc>
        <w:tc>
          <w:tcPr>
            <w:tcW w:w="596" w:type="pct"/>
            <w:shd w:val="clear" w:color="auto" w:fill="FFFFFF" w:themeFill="background1"/>
          </w:tcPr>
          <w:p w:rsidR="009830E6" w:rsidRPr="004C764E" w:rsidRDefault="009830E6" w:rsidP="0060349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населения района экологически чистыми натуральными продуктами, </w:t>
            </w:r>
            <w:r w:rsidR="0060349F" w:rsidRPr="004C764E">
              <w:rPr>
                <w:rFonts w:ascii="Times New Roman" w:hAnsi="Times New Roman" w:cs="Times New Roman"/>
                <w:sz w:val="20"/>
                <w:szCs w:val="20"/>
              </w:rPr>
              <w:t>увеличение рынка сбыта для крестьянско-фермерских хозяйств и личных подсобных хозяйства</w:t>
            </w:r>
          </w:p>
        </w:tc>
        <w:tc>
          <w:tcPr>
            <w:tcW w:w="502" w:type="pct"/>
            <w:shd w:val="clear" w:color="auto" w:fill="FFFFFF" w:themeFill="background1"/>
          </w:tcPr>
          <w:p w:rsidR="009830E6" w:rsidRPr="004C764E" w:rsidRDefault="0060349F" w:rsidP="0060349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30 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торговых мест для продажи </w:t>
            </w:r>
            <w:r w:rsidR="006F56D9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 продукции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и продуктов питани</w:t>
            </w:r>
            <w:r w:rsidR="006F56D9" w:rsidRPr="004C76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816" w:type="pct"/>
            <w:shd w:val="clear" w:color="auto" w:fill="FFFFFF" w:themeFill="background1"/>
          </w:tcPr>
          <w:p w:rsidR="009830E6" w:rsidRPr="004C764E" w:rsidRDefault="009830E6" w:rsidP="0060349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земельного участка </w:t>
            </w:r>
            <w:r w:rsidR="00964C8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для организации </w:t>
            </w:r>
            <w:r w:rsidR="0060349F" w:rsidRPr="004C764E"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</w:p>
        </w:tc>
        <w:tc>
          <w:tcPr>
            <w:tcW w:w="408" w:type="pct"/>
            <w:shd w:val="clear" w:color="auto" w:fill="FFFFFF" w:themeFill="background1"/>
          </w:tcPr>
          <w:p w:rsidR="00964C82" w:rsidRPr="004C764E" w:rsidRDefault="00964C82" w:rsidP="00964C8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shd w:val="clear" w:color="auto" w:fill="FFFFFF" w:themeFill="background1"/>
          </w:tcPr>
          <w:p w:rsidR="009830E6" w:rsidRPr="004C764E" w:rsidRDefault="0065467B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58" w:type="pct"/>
            <w:shd w:val="clear" w:color="auto" w:fill="FFFFFF" w:themeFill="background1"/>
          </w:tcPr>
          <w:p w:rsidR="009830E6" w:rsidRPr="004C764E" w:rsidRDefault="009830E6" w:rsidP="0060349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0349F" w:rsidRPr="004C764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Пречистое</w:t>
            </w:r>
          </w:p>
        </w:tc>
      </w:tr>
      <w:tr w:rsidR="009830E6" w:rsidRPr="004C764E" w:rsidTr="00E70AF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9830E6" w:rsidRPr="004C764E" w:rsidRDefault="009830E6" w:rsidP="009830E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2.3. Развитие с/х кооперации </w:t>
            </w:r>
          </w:p>
        </w:tc>
      </w:tr>
      <w:tr w:rsidR="009830E6" w:rsidRPr="004C764E" w:rsidTr="00E31F2D">
        <w:trPr>
          <w:trHeight w:val="154"/>
        </w:trPr>
        <w:tc>
          <w:tcPr>
            <w:tcW w:w="216" w:type="pct"/>
            <w:shd w:val="clear" w:color="auto" w:fill="FFFFFF" w:themeFill="background1"/>
          </w:tcPr>
          <w:p w:rsidR="009830E6" w:rsidRPr="004C764E" w:rsidRDefault="009830E6" w:rsidP="009830E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494" w:type="pct"/>
            <w:shd w:val="clear" w:color="auto" w:fill="FFFFFF" w:themeFill="background1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Развитие заготовительного пункта в п. Пречистое</w:t>
            </w:r>
          </w:p>
        </w:tc>
        <w:tc>
          <w:tcPr>
            <w:tcW w:w="506" w:type="pct"/>
            <w:gridSpan w:val="2"/>
            <w:shd w:val="clear" w:color="auto" w:fill="FFFFFF" w:themeFill="background1"/>
          </w:tcPr>
          <w:p w:rsidR="009830E6" w:rsidRPr="004C764E" w:rsidRDefault="00223FC6" w:rsidP="009830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Недостаточный объем мощностей действующего заготовительного пункта ресторана «Соть» Первомайского РАЙПО</w:t>
            </w:r>
          </w:p>
        </w:tc>
        <w:tc>
          <w:tcPr>
            <w:tcW w:w="565" w:type="pct"/>
            <w:shd w:val="clear" w:color="auto" w:fill="FFFFFF" w:themeFill="background1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Увеличение объема закупок продукции</w:t>
            </w:r>
          </w:p>
        </w:tc>
        <w:tc>
          <w:tcPr>
            <w:tcW w:w="596" w:type="pct"/>
            <w:shd w:val="clear" w:color="auto" w:fill="FFFFFF" w:themeFill="background1"/>
          </w:tcPr>
          <w:p w:rsidR="009830E6" w:rsidRPr="004C764E" w:rsidRDefault="009830E6" w:rsidP="005D54F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5D54F1" w:rsidRPr="004C764E">
              <w:rPr>
                <w:rFonts w:ascii="Times New Roman" w:hAnsi="Times New Roman" w:cs="Times New Roman"/>
                <w:sz w:val="20"/>
                <w:szCs w:val="20"/>
              </w:rPr>
              <w:t>личного подсобного хозяйства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повышение доходов сельского населения, обеспечение жителей района и области экологически чистыми, натуральными продуктами, создание дополнительных рабочих мест в заготовительном пункте, повышение финансовой устойчивости организации</w:t>
            </w:r>
          </w:p>
        </w:tc>
        <w:tc>
          <w:tcPr>
            <w:tcW w:w="502" w:type="pct"/>
            <w:shd w:val="clear" w:color="auto" w:fill="FFFFFF" w:themeFill="background1"/>
          </w:tcPr>
          <w:p w:rsidR="009830E6" w:rsidRPr="004C764E" w:rsidRDefault="00073A7F" w:rsidP="00073A7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3 дополнительных рабочих мест</w:t>
            </w:r>
          </w:p>
        </w:tc>
        <w:tc>
          <w:tcPr>
            <w:tcW w:w="816" w:type="pct"/>
            <w:shd w:val="clear" w:color="auto" w:fill="FFFFFF" w:themeFill="background1"/>
          </w:tcPr>
          <w:p w:rsidR="009830E6" w:rsidRPr="004C764E" w:rsidRDefault="005D54F1" w:rsidP="00073A7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оптово- распределительного центра  для сбыта </w:t>
            </w:r>
            <w:r w:rsidR="00073A7F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на территории области для принятия и переработки </w:t>
            </w:r>
            <w:r w:rsidR="00073A7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сельскохозяйственной </w:t>
            </w:r>
            <w:r w:rsidR="009830E6" w:rsidRPr="004C764E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408" w:type="pct"/>
            <w:shd w:val="clear" w:color="auto" w:fill="FFFFFF" w:themeFill="background1"/>
          </w:tcPr>
          <w:p w:rsidR="009830E6" w:rsidRPr="004C764E" w:rsidRDefault="0065467B" w:rsidP="00223F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сельского хозяйства в Первомайском муниципальном районе»</w:t>
            </w:r>
          </w:p>
        </w:tc>
        <w:tc>
          <w:tcPr>
            <w:tcW w:w="439" w:type="pct"/>
            <w:shd w:val="clear" w:color="auto" w:fill="FFFFFF" w:themeFill="background1"/>
          </w:tcPr>
          <w:p w:rsidR="009830E6" w:rsidRPr="004C764E" w:rsidRDefault="0065467B" w:rsidP="0065467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 – 2026</w:t>
            </w:r>
          </w:p>
        </w:tc>
        <w:tc>
          <w:tcPr>
            <w:tcW w:w="458" w:type="pct"/>
            <w:shd w:val="clear" w:color="auto" w:fill="FFFFFF" w:themeFill="background1"/>
          </w:tcPr>
          <w:p w:rsidR="009830E6" w:rsidRPr="004C764E" w:rsidRDefault="00073A7F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агропромышленного комплекса и потребительского рынка Ярославской области, администрация Первомайского муниципального района</w:t>
            </w:r>
          </w:p>
        </w:tc>
      </w:tr>
      <w:tr w:rsidR="009830E6" w:rsidRPr="004C764E" w:rsidTr="00E70AFD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9830E6" w:rsidRPr="004C764E" w:rsidRDefault="009830E6" w:rsidP="009830E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2.4. Развитие крестьянско-фермерских хозяйств и личного подсобного хозяйства</w:t>
            </w:r>
          </w:p>
        </w:tc>
      </w:tr>
      <w:tr w:rsidR="009830E6" w:rsidRPr="004C764E" w:rsidTr="00E31F2D">
        <w:trPr>
          <w:trHeight w:val="154"/>
        </w:trPr>
        <w:tc>
          <w:tcPr>
            <w:tcW w:w="2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498" w:type="pct"/>
            <w:gridSpan w:val="2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на основании социального контракта малоимущим гражданам на мероприятие «Ведение личного подсобного хозяйства»</w:t>
            </w:r>
          </w:p>
        </w:tc>
        <w:tc>
          <w:tcPr>
            <w:tcW w:w="502" w:type="pct"/>
          </w:tcPr>
          <w:p w:rsidR="009830E6" w:rsidRPr="004C764E" w:rsidRDefault="009830E6" w:rsidP="009830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Малоимущность граждан</w:t>
            </w:r>
          </w:p>
          <w:p w:rsidR="009830E6" w:rsidRPr="004C764E" w:rsidRDefault="009830E6" w:rsidP="009830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(среднедушевой доход семьи, одиноко проживающего гражданина ниже величины прожиточного минимума, установленного в регионе)</w:t>
            </w:r>
          </w:p>
        </w:tc>
        <w:tc>
          <w:tcPr>
            <w:tcW w:w="565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Заключение социальных контрактов, получение социальной помощи</w:t>
            </w:r>
          </w:p>
        </w:tc>
        <w:tc>
          <w:tcPr>
            <w:tcW w:w="596" w:type="pct"/>
          </w:tcPr>
          <w:p w:rsidR="009830E6" w:rsidRPr="004C764E" w:rsidRDefault="009830E6" w:rsidP="004C0F3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новых </w:t>
            </w:r>
            <w:r w:rsidR="004C0F32" w:rsidRPr="004C764E">
              <w:rPr>
                <w:rFonts w:ascii="Times New Roman" w:hAnsi="Times New Roman" w:cs="Times New Roman"/>
                <w:sz w:val="20"/>
                <w:szCs w:val="20"/>
              </w:rPr>
              <w:t>личных подсобных хозяйства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обеспечение населения собственными продуктами питания, снижение доли малообеспеченных граждан,</w:t>
            </w:r>
            <w:r w:rsidR="004C0F3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преодоление трудной жизненной ситуации</w:t>
            </w:r>
          </w:p>
        </w:tc>
        <w:tc>
          <w:tcPr>
            <w:tcW w:w="502" w:type="pct"/>
          </w:tcPr>
          <w:p w:rsidR="009830E6" w:rsidRPr="004C764E" w:rsidRDefault="009830E6" w:rsidP="00BC598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заключенных социальных контрактов на развитие </w:t>
            </w:r>
            <w:r w:rsidR="00BC5987" w:rsidRPr="004C764E">
              <w:rPr>
                <w:rFonts w:ascii="Times New Roman" w:hAnsi="Times New Roman" w:cs="Times New Roman"/>
                <w:sz w:val="20"/>
                <w:szCs w:val="20"/>
              </w:rPr>
              <w:t>личного подсобного хозяйства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количество зарегистрированных самозанятых -  10 ед.</w:t>
            </w:r>
          </w:p>
        </w:tc>
        <w:tc>
          <w:tcPr>
            <w:tcW w:w="816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408" w:type="pct"/>
          </w:tcPr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Указ Пре</w:t>
            </w:r>
            <w:r w:rsidR="00BC5987" w:rsidRPr="004C764E">
              <w:rPr>
                <w:rFonts w:ascii="Times New Roman" w:hAnsi="Times New Roman" w:cs="Times New Roman"/>
                <w:sz w:val="20"/>
                <w:szCs w:val="20"/>
              </w:rPr>
              <w:t>зидента РФ от 07.05.2018 N 204 «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 национальных целях и стратегических задачах развития Российской Федерации на период до 2024 года</w:t>
            </w:r>
            <w:r w:rsidR="00BC5987" w:rsidRPr="004C76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30E6" w:rsidRPr="004C764E" w:rsidRDefault="009830E6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31.12.2020 № 2394 «О внесении изменений в приложение № 8(6) к государственной программе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«Социальная поддержка граждан»</w:t>
            </w:r>
          </w:p>
        </w:tc>
        <w:tc>
          <w:tcPr>
            <w:tcW w:w="439" w:type="pct"/>
          </w:tcPr>
          <w:p w:rsidR="009830E6" w:rsidRPr="004C764E" w:rsidRDefault="009830E6" w:rsidP="0065467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  <w:r w:rsidR="0065467B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– 2025</w:t>
            </w:r>
          </w:p>
        </w:tc>
        <w:tc>
          <w:tcPr>
            <w:tcW w:w="458" w:type="pct"/>
          </w:tcPr>
          <w:p w:rsidR="009830E6" w:rsidRPr="004C764E" w:rsidRDefault="00BC5987" w:rsidP="009830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муниципального района, </w:t>
            </w:r>
          </w:p>
          <w:p w:rsidR="009830E6" w:rsidRPr="004C764E" w:rsidRDefault="009830E6" w:rsidP="00BC598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BC5987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Пречистенского </w:t>
            </w:r>
            <w:r w:rsidR="00BC5987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</w:tbl>
    <w:p w:rsidR="005A489B" w:rsidRPr="004C764E" w:rsidRDefault="005A489B" w:rsidP="00507193">
      <w:pPr>
        <w:spacing w:before="60" w:after="60" w:line="230" w:lineRule="auto"/>
        <w:rPr>
          <w:rFonts w:ascii="Times New Roman" w:hAnsi="Times New Roman" w:cs="Times New Roman"/>
          <w:sz w:val="16"/>
          <w:szCs w:val="20"/>
        </w:rPr>
      </w:pPr>
    </w:p>
    <w:p w:rsidR="002952EF" w:rsidRPr="004C764E" w:rsidRDefault="002952EF" w:rsidP="00507193">
      <w:pPr>
        <w:spacing w:before="60" w:after="60" w:line="230" w:lineRule="auto"/>
        <w:rPr>
          <w:rFonts w:ascii="Times New Roman" w:hAnsi="Times New Roman" w:cs="Times New Roman"/>
          <w:sz w:val="16"/>
          <w:szCs w:val="20"/>
        </w:rPr>
      </w:pPr>
    </w:p>
    <w:p w:rsidR="004B7638" w:rsidRPr="004C764E" w:rsidRDefault="004B7638" w:rsidP="00D5095B">
      <w:pPr>
        <w:pStyle w:val="2"/>
        <w:rPr>
          <w:color w:val="auto"/>
        </w:rPr>
      </w:pPr>
      <w:r w:rsidRPr="004C764E">
        <w:rPr>
          <w:color w:val="auto"/>
        </w:rPr>
        <w:t>3. Малое и среднее предпринимательство</w:t>
      </w:r>
    </w:p>
    <w:p w:rsidR="004B7638" w:rsidRPr="004C764E" w:rsidRDefault="004B7638" w:rsidP="002275D2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7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897"/>
        <w:gridCol w:w="1884"/>
      </w:tblGrid>
      <w:tr w:rsidR="000345AD" w:rsidRPr="004C764E" w:rsidTr="00E57872">
        <w:trPr>
          <w:trHeight w:val="222"/>
        </w:trPr>
        <w:tc>
          <w:tcPr>
            <w:tcW w:w="690" w:type="dxa"/>
          </w:tcPr>
          <w:p w:rsidR="004B7638" w:rsidRPr="004C764E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8" w:rsidRPr="004C764E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84" w:type="dxa"/>
          </w:tcPr>
          <w:p w:rsidR="004B7638" w:rsidRPr="004C764E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E57872">
        <w:trPr>
          <w:trHeight w:val="234"/>
        </w:trPr>
        <w:tc>
          <w:tcPr>
            <w:tcW w:w="690" w:type="dxa"/>
          </w:tcPr>
          <w:p w:rsidR="004B7638" w:rsidRPr="004C764E" w:rsidRDefault="004B7638" w:rsidP="002275D2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7638" w:rsidRPr="004C764E" w:rsidRDefault="00533378" w:rsidP="002275D2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</w:t>
            </w:r>
            <w:r w:rsidR="00C05181" w:rsidRPr="004C764E">
              <w:rPr>
                <w:bCs/>
                <w:color w:val="auto"/>
                <w:sz w:val="20"/>
                <w:szCs w:val="20"/>
              </w:rPr>
              <w:t xml:space="preserve"> субъектов малого и среднего предпринимательства, ед</w:t>
            </w:r>
            <w:r w:rsidR="00A17762" w:rsidRPr="004C764E">
              <w:rPr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884" w:type="dxa"/>
          </w:tcPr>
          <w:p w:rsidR="004B7638" w:rsidRPr="004C764E" w:rsidRDefault="00D9123E" w:rsidP="002275D2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216</w:t>
            </w:r>
          </w:p>
        </w:tc>
      </w:tr>
      <w:tr w:rsidR="000345AD" w:rsidRPr="004C764E" w:rsidTr="00E57872">
        <w:trPr>
          <w:trHeight w:val="167"/>
        </w:trPr>
        <w:tc>
          <w:tcPr>
            <w:tcW w:w="690" w:type="dxa"/>
          </w:tcPr>
          <w:p w:rsidR="00C05181" w:rsidRPr="004C764E" w:rsidRDefault="00C05181" w:rsidP="002275D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5181" w:rsidRPr="004C764E" w:rsidRDefault="00C05181" w:rsidP="002275D2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Число индивидуальных предпринимателей всего/на 10 тыс. чел. населения</w:t>
            </w:r>
          </w:p>
        </w:tc>
        <w:tc>
          <w:tcPr>
            <w:tcW w:w="1884" w:type="dxa"/>
          </w:tcPr>
          <w:p w:rsidR="00C05181" w:rsidRPr="004C764E" w:rsidRDefault="00D9123E" w:rsidP="002275D2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162/16,5</w:t>
            </w:r>
          </w:p>
        </w:tc>
      </w:tr>
      <w:tr w:rsidR="000345AD" w:rsidRPr="004C764E" w:rsidTr="00E57872">
        <w:trPr>
          <w:trHeight w:val="167"/>
        </w:trPr>
        <w:tc>
          <w:tcPr>
            <w:tcW w:w="690" w:type="dxa"/>
          </w:tcPr>
          <w:p w:rsidR="000345AD" w:rsidRPr="004C764E" w:rsidRDefault="000345AD" w:rsidP="000345A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AD" w:rsidRPr="004C764E" w:rsidRDefault="000345AD" w:rsidP="00533378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Числ</w:t>
            </w:r>
            <w:r w:rsidR="00533378" w:rsidRPr="004C764E">
              <w:rPr>
                <w:bCs/>
                <w:color w:val="auto"/>
                <w:sz w:val="20"/>
                <w:szCs w:val="20"/>
              </w:rPr>
              <w:t>о</w:t>
            </w:r>
            <w:r w:rsidRPr="004C764E">
              <w:rPr>
                <w:bCs/>
                <w:color w:val="auto"/>
                <w:sz w:val="20"/>
                <w:szCs w:val="20"/>
              </w:rPr>
              <w:t xml:space="preserve"> самозанятых, человек</w:t>
            </w:r>
          </w:p>
        </w:tc>
        <w:tc>
          <w:tcPr>
            <w:tcW w:w="1884" w:type="dxa"/>
          </w:tcPr>
          <w:p w:rsidR="000345AD" w:rsidRPr="004C764E" w:rsidRDefault="00844492" w:rsidP="002275D2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0345AD" w:rsidRPr="004C764E" w:rsidTr="00E57872">
        <w:trPr>
          <w:trHeight w:val="173"/>
        </w:trPr>
        <w:tc>
          <w:tcPr>
            <w:tcW w:w="690" w:type="dxa"/>
          </w:tcPr>
          <w:p w:rsidR="000345AD" w:rsidRPr="004C764E" w:rsidRDefault="000345AD" w:rsidP="000345A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AD" w:rsidRPr="004C764E" w:rsidRDefault="000345AD" w:rsidP="009C19B6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 объектов имущества, включенных в соответствующий Перечень муниципального имущества, предназначенного для предоставления субъектам малого и среднего предпринимательства</w:t>
            </w:r>
            <w:r w:rsidR="009C19B6" w:rsidRPr="004C764E">
              <w:rPr>
                <w:bCs/>
                <w:color w:val="auto"/>
                <w:sz w:val="20"/>
                <w:szCs w:val="20"/>
              </w:rPr>
              <w:t xml:space="preserve"> и самозанятым гражданам</w:t>
            </w:r>
            <w:r w:rsidR="00D9123E" w:rsidRPr="004C764E">
              <w:rPr>
                <w:bCs/>
                <w:color w:val="auto"/>
                <w:sz w:val="20"/>
                <w:szCs w:val="20"/>
              </w:rPr>
              <w:t xml:space="preserve">, </w:t>
            </w:r>
            <w:r w:rsidR="009C19B6" w:rsidRPr="004C764E">
              <w:rPr>
                <w:bCs/>
                <w:color w:val="auto"/>
                <w:sz w:val="20"/>
                <w:szCs w:val="20"/>
              </w:rPr>
              <w:t xml:space="preserve">на дату отчета, </w:t>
            </w:r>
            <w:r w:rsidR="00D9123E" w:rsidRPr="004C764E">
              <w:rPr>
                <w:bCs/>
                <w:color w:val="auto"/>
                <w:sz w:val="20"/>
                <w:szCs w:val="20"/>
              </w:rPr>
              <w:t>ед.</w:t>
            </w:r>
            <w:r w:rsidRPr="004C764E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345AD" w:rsidRPr="004C764E" w:rsidRDefault="00587AD4" w:rsidP="002275D2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345AD" w:rsidRPr="004C764E" w:rsidTr="00E57872">
        <w:trPr>
          <w:trHeight w:val="173"/>
        </w:trPr>
        <w:tc>
          <w:tcPr>
            <w:tcW w:w="690" w:type="dxa"/>
          </w:tcPr>
          <w:p w:rsidR="000345AD" w:rsidRPr="004C764E" w:rsidRDefault="000345AD" w:rsidP="002275D2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45AD" w:rsidRPr="004C764E" w:rsidRDefault="009C19B6" w:rsidP="00636A5B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bCs/>
                <w:color w:val="auto"/>
                <w:sz w:val="20"/>
                <w:szCs w:val="20"/>
              </w:rPr>
              <w:t xml:space="preserve">Количество сданных в аренду субъектам малого и среднего предпринимательства и организациям и самозанятым гражданам объектов имущества, включенных в Перечень муниципального имущества, предназначенного для предоставления субъектам малого и среднего предпринимательства и самозанятым гражданам, на дату отчета  </w:t>
            </w:r>
          </w:p>
        </w:tc>
        <w:tc>
          <w:tcPr>
            <w:tcW w:w="1884" w:type="dxa"/>
          </w:tcPr>
          <w:p w:rsidR="000345AD" w:rsidRPr="004C764E" w:rsidRDefault="00587AD4" w:rsidP="002275D2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4B7638" w:rsidRPr="004C764E" w:rsidRDefault="004B7638" w:rsidP="007C1A6D">
      <w:pPr>
        <w:spacing w:after="0" w:line="23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9"/>
        <w:gridCol w:w="9"/>
        <w:gridCol w:w="2679"/>
        <w:gridCol w:w="2399"/>
        <w:gridCol w:w="2151"/>
        <w:gridCol w:w="2693"/>
        <w:gridCol w:w="2268"/>
        <w:gridCol w:w="3578"/>
        <w:gridCol w:w="1952"/>
        <w:gridCol w:w="1843"/>
        <w:gridCol w:w="2209"/>
      </w:tblGrid>
      <w:tr w:rsidR="006C131D" w:rsidRPr="004C764E" w:rsidTr="00E31F2D">
        <w:trPr>
          <w:trHeight w:val="436"/>
          <w:tblHeader/>
        </w:trPr>
        <w:tc>
          <w:tcPr>
            <w:tcW w:w="179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45AD" w:rsidRPr="004C764E" w:rsidRDefault="000345AD" w:rsidP="000345A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95" w:type="pct"/>
            <w:gridSpan w:val="2"/>
            <w:vAlign w:val="center"/>
          </w:tcPr>
          <w:p w:rsidR="000345AD" w:rsidRPr="004C764E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31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0345AD" w:rsidRPr="004C764E" w:rsidRDefault="000345AD" w:rsidP="000345A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76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96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2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92" w:type="pct"/>
            <w:vAlign w:val="center"/>
          </w:tcPr>
          <w:p w:rsidR="000345AD" w:rsidRPr="004C764E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32" w:type="pct"/>
            <w:vAlign w:val="center"/>
          </w:tcPr>
          <w:p w:rsidR="000345AD" w:rsidRPr="004C764E" w:rsidRDefault="000345AD" w:rsidP="000345A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08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0345AD" w:rsidRPr="004C764E" w:rsidRDefault="000345AD" w:rsidP="000345A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9" w:type="pct"/>
            <w:vAlign w:val="center"/>
          </w:tcPr>
          <w:p w:rsidR="000345AD" w:rsidRPr="004C764E" w:rsidRDefault="000345AD" w:rsidP="000345A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3A3F91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0345AD" w:rsidRPr="004C764E" w:rsidRDefault="000345AD" w:rsidP="000345A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3.1. Поддержка субъектов малого и среднего предпринимательства</w:t>
            </w:r>
            <w:r w:rsidR="001B690C" w:rsidRPr="004C764E">
              <w:rPr>
                <w:rFonts w:ascii="Times New Roman" w:hAnsi="Times New Roman" w:cs="Times New Roman"/>
                <w:sz w:val="20"/>
                <w:szCs w:val="20"/>
              </w:rPr>
              <w:t>, развитие самозанятости граждан</w:t>
            </w:r>
          </w:p>
        </w:tc>
      </w:tr>
      <w:tr w:rsidR="006C131D" w:rsidRPr="004C764E" w:rsidTr="00E31F2D">
        <w:trPr>
          <w:trHeight w:val="154"/>
        </w:trPr>
        <w:tc>
          <w:tcPr>
            <w:tcW w:w="181" w:type="pct"/>
            <w:gridSpan w:val="2"/>
          </w:tcPr>
          <w:p w:rsidR="00AA65A2" w:rsidRPr="004C764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593" w:type="pct"/>
          </w:tcPr>
          <w:p w:rsidR="00AA65A2" w:rsidRPr="004C764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Информационная,  консультационная и организационная поддержка субъектов малого и среднего предпринимательства, самозанятых граждан</w:t>
            </w:r>
          </w:p>
        </w:tc>
        <w:tc>
          <w:tcPr>
            <w:tcW w:w="531" w:type="pct"/>
          </w:tcPr>
          <w:p w:rsidR="00AA65A2" w:rsidRPr="004C764E" w:rsidRDefault="00AA65A2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 w:rsidR="00086390" w:rsidRPr="004C764E">
              <w:rPr>
                <w:rFonts w:ascii="Times New Roman" w:hAnsi="Times New Roman" w:cs="Times New Roman"/>
                <w:sz w:val="20"/>
                <w:szCs w:val="20"/>
              </w:rPr>
              <w:t>знаний для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начала и ведения предпринимательской деятельности, организации самозанятости, информированности о мерах государственной поддержки; недостаток персонала требуемой квалификации</w:t>
            </w:r>
          </w:p>
        </w:tc>
        <w:tc>
          <w:tcPr>
            <w:tcW w:w="476" w:type="pct"/>
          </w:tcPr>
          <w:p w:rsidR="00AA65A2" w:rsidRPr="004C764E" w:rsidRDefault="007B30C5" w:rsidP="000E723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</w:t>
            </w:r>
            <w:r w:rsidR="00D473C8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обучающих мероприятий, оказание разовых консультаций для </w:t>
            </w:r>
            <w:r w:rsidR="000E7232" w:rsidRPr="004C764E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  <w:r w:rsidR="00D473C8" w:rsidRPr="004C764E">
              <w:rPr>
                <w:rFonts w:ascii="Times New Roman" w:hAnsi="Times New Roman" w:cs="Times New Roman"/>
                <w:sz w:val="20"/>
                <w:szCs w:val="20"/>
              </w:rPr>
              <w:t>, самозанятых граждан</w:t>
            </w:r>
          </w:p>
        </w:tc>
        <w:tc>
          <w:tcPr>
            <w:tcW w:w="596" w:type="pct"/>
          </w:tcPr>
          <w:p w:rsidR="00AA65A2" w:rsidRPr="004C764E" w:rsidRDefault="00AA65A2" w:rsidP="0008639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r w:rsidR="00086390" w:rsidRPr="004C764E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86390" w:rsidRPr="004C764E">
              <w:rPr>
                <w:rFonts w:ascii="Times New Roman" w:hAnsi="Times New Roman" w:cs="Times New Roman"/>
                <w:sz w:val="20"/>
                <w:szCs w:val="20"/>
              </w:rPr>
              <w:t>рост занятости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малом бизнесе, прирост объема продукции собственного производства </w:t>
            </w:r>
            <w:r w:rsidR="00086390" w:rsidRPr="004C764E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рост налоговых поступлений в бюджеты всех уровней, создание дополнительных рабочих мест </w:t>
            </w:r>
          </w:p>
        </w:tc>
        <w:tc>
          <w:tcPr>
            <w:tcW w:w="502" w:type="pct"/>
          </w:tcPr>
          <w:p w:rsidR="00AA65A2" w:rsidRPr="004C764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сферы малого и среднего предпринимательства, индивидуальных предпринимателей, самозанятых граждан, прошедших обучение и повысивших квалификацию, получивших консультацию – не менее 60 человек</w:t>
            </w:r>
          </w:p>
        </w:tc>
        <w:tc>
          <w:tcPr>
            <w:tcW w:w="792" w:type="pct"/>
          </w:tcPr>
          <w:p w:rsidR="00AA65A2" w:rsidRPr="004C764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180,0 тыс. руб.</w:t>
            </w:r>
          </w:p>
        </w:tc>
        <w:tc>
          <w:tcPr>
            <w:tcW w:w="432" w:type="pct"/>
          </w:tcPr>
          <w:p w:rsidR="00AA65A2" w:rsidRPr="004C764E" w:rsidRDefault="00AA65A2" w:rsidP="000E723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 Перво</w:t>
            </w:r>
            <w:r w:rsidR="000E7232" w:rsidRPr="004C764E">
              <w:rPr>
                <w:rFonts w:ascii="Times New Roman" w:hAnsi="Times New Roman" w:cs="Times New Roman"/>
                <w:sz w:val="20"/>
                <w:szCs w:val="20"/>
              </w:rPr>
              <w:t>майского муниципального района»</w:t>
            </w:r>
          </w:p>
        </w:tc>
        <w:tc>
          <w:tcPr>
            <w:tcW w:w="408" w:type="pct"/>
          </w:tcPr>
          <w:p w:rsidR="00AA65A2" w:rsidRPr="004C764E" w:rsidRDefault="00AA65A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489" w:type="pct"/>
          </w:tcPr>
          <w:p w:rsidR="00AA65A2" w:rsidRPr="004C764E" w:rsidRDefault="000E723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A65FF9" w:rsidRPr="004C764E" w:rsidTr="00E31F2D">
        <w:trPr>
          <w:trHeight w:val="5270"/>
        </w:trPr>
        <w:tc>
          <w:tcPr>
            <w:tcW w:w="181" w:type="pct"/>
            <w:gridSpan w:val="2"/>
          </w:tcPr>
          <w:p w:rsidR="00A65FF9" w:rsidRPr="004C764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593" w:type="pct"/>
          </w:tcPr>
          <w:p w:rsidR="00A65FF9" w:rsidRPr="004C764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Имущественная поддержка субъектов малого и среднего предпринимательства, самозанятых граждан</w:t>
            </w:r>
          </w:p>
        </w:tc>
        <w:tc>
          <w:tcPr>
            <w:tcW w:w="531" w:type="pct"/>
          </w:tcPr>
          <w:p w:rsidR="00A65FF9" w:rsidRPr="004C764E" w:rsidRDefault="00A65FF9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Необходимость оказания имущественной поддержки субъектам малого и среднего предпринимательства</w:t>
            </w:r>
          </w:p>
        </w:tc>
        <w:tc>
          <w:tcPr>
            <w:tcW w:w="476" w:type="pct"/>
          </w:tcPr>
          <w:p w:rsidR="00A65FF9" w:rsidRPr="004C764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субъектам малого и среднего предпринимательства и самозанятым гражданам в пользование муниципального имущества</w:t>
            </w:r>
          </w:p>
        </w:tc>
        <w:tc>
          <w:tcPr>
            <w:tcW w:w="596" w:type="pct"/>
          </w:tcPr>
          <w:p w:rsidR="00A65FF9" w:rsidRPr="004C764E" w:rsidRDefault="002407A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условий для осуществления предпринимательской деятельности на территории района, рост количества субъектов малого и среднего предпринимательства получивших имущественную поддержку, создание дополнительных рабочих мест</w:t>
            </w:r>
          </w:p>
        </w:tc>
        <w:tc>
          <w:tcPr>
            <w:tcW w:w="502" w:type="pct"/>
          </w:tcPr>
          <w:p w:rsidR="00A65FF9" w:rsidRPr="004C764E" w:rsidRDefault="002407A1" w:rsidP="002407A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субъектам малого и среднего предпринимательства и самозанятым гражданам в пользование 5 объектов муниципального имущества</w:t>
            </w:r>
          </w:p>
        </w:tc>
        <w:tc>
          <w:tcPr>
            <w:tcW w:w="792" w:type="pct"/>
          </w:tcPr>
          <w:p w:rsidR="007C0471" w:rsidRPr="004C764E" w:rsidRDefault="007C047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№ 209-ФЗ «О развитии малого и среднего предпринимательства в Российской Федерации»</w:t>
            </w:r>
          </w:p>
          <w:p w:rsidR="00A65FF9" w:rsidRPr="004C764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сформированного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ежегодное его дополнение.</w:t>
            </w:r>
          </w:p>
          <w:p w:rsidR="00A65FF9" w:rsidRPr="004C764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Первомайского муниципального района от 30.03.2015 № 203 «Об утверждении Перечня муниципального имущества»</w:t>
            </w:r>
          </w:p>
        </w:tc>
        <w:tc>
          <w:tcPr>
            <w:tcW w:w="432" w:type="pct"/>
          </w:tcPr>
          <w:p w:rsidR="00A65FF9" w:rsidRPr="004C764E" w:rsidRDefault="00A65FF9" w:rsidP="002407A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 Перво</w:t>
            </w:r>
            <w:r w:rsidR="002407A1" w:rsidRPr="004C764E">
              <w:rPr>
                <w:rFonts w:ascii="Times New Roman" w:hAnsi="Times New Roman" w:cs="Times New Roman"/>
                <w:sz w:val="20"/>
                <w:szCs w:val="20"/>
              </w:rPr>
              <w:t>майского муниципального района»</w:t>
            </w:r>
          </w:p>
        </w:tc>
        <w:tc>
          <w:tcPr>
            <w:tcW w:w="408" w:type="pct"/>
          </w:tcPr>
          <w:p w:rsidR="00A65FF9" w:rsidRPr="004C764E" w:rsidRDefault="00A65FF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</w:tc>
        <w:tc>
          <w:tcPr>
            <w:tcW w:w="489" w:type="pct"/>
          </w:tcPr>
          <w:p w:rsidR="00A65FF9" w:rsidRPr="004C764E" w:rsidRDefault="002407A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муниципального </w:t>
            </w:r>
            <w:r w:rsidR="000E7232" w:rsidRPr="004C764E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</w:tr>
      <w:tr w:rsidR="006C131D" w:rsidRPr="004C764E" w:rsidTr="00E31F2D">
        <w:trPr>
          <w:trHeight w:val="154"/>
        </w:trPr>
        <w:tc>
          <w:tcPr>
            <w:tcW w:w="181" w:type="pct"/>
            <w:gridSpan w:val="2"/>
          </w:tcPr>
          <w:p w:rsidR="00C869DA" w:rsidRPr="004C764E" w:rsidRDefault="00C869DA" w:rsidP="003909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39095B" w:rsidRPr="004C7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3" w:type="pct"/>
          </w:tcPr>
          <w:p w:rsidR="00C869DA" w:rsidRPr="004C764E" w:rsidRDefault="00F25130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социальной помощи на основании социального контракта малоимущим гражданам на мероприятие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«Осуществление индивидуальной предпринимательской деятельности»</w:t>
            </w:r>
          </w:p>
        </w:tc>
        <w:tc>
          <w:tcPr>
            <w:tcW w:w="531" w:type="pct"/>
          </w:tcPr>
          <w:p w:rsidR="00F25130" w:rsidRPr="004C764E" w:rsidRDefault="00F25130" w:rsidP="00F2513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достаточного количества рабочих мест,</w:t>
            </w:r>
          </w:p>
          <w:p w:rsidR="00F25130" w:rsidRPr="004C764E" w:rsidRDefault="00F25130" w:rsidP="00F2513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малоимущность</w:t>
            </w:r>
          </w:p>
          <w:p w:rsidR="00F25130" w:rsidRPr="004C764E" w:rsidRDefault="00F25130" w:rsidP="00F2513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(среднедушевой доход семьи, одиноко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проживающего гражданина ниже величины прожиточного минимума, установленного в регионе)</w:t>
            </w:r>
          </w:p>
        </w:tc>
        <w:tc>
          <w:tcPr>
            <w:tcW w:w="476" w:type="pct"/>
          </w:tcPr>
          <w:p w:rsidR="00C869DA" w:rsidRPr="004C764E" w:rsidRDefault="00F25130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Заключение социальных контрактов, получение социальной помощи,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открытие собственного дела, создание дополнительных рабочих мест</w:t>
            </w:r>
          </w:p>
        </w:tc>
        <w:tc>
          <w:tcPr>
            <w:tcW w:w="596" w:type="pct"/>
          </w:tcPr>
          <w:p w:rsidR="00C869DA" w:rsidRPr="004C764E" w:rsidRDefault="003A3F9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количества </w:t>
            </w:r>
            <w:r w:rsidR="0059163C" w:rsidRPr="004C764E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3F91" w:rsidRPr="004C764E" w:rsidRDefault="003A3F91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уменьшение численности малоимущих граждан,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поступление дополнительных налогов в бюджет</w:t>
            </w:r>
          </w:p>
        </w:tc>
        <w:tc>
          <w:tcPr>
            <w:tcW w:w="502" w:type="pct"/>
          </w:tcPr>
          <w:p w:rsidR="00C869DA" w:rsidRPr="004C764E" w:rsidRDefault="007522FC" w:rsidP="007522F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11</w:t>
            </w:r>
            <w:r w:rsidR="003A3F9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социальных контрактов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зарегистрировано 11 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самозанятых, 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предпринимателей</w:t>
            </w:r>
          </w:p>
        </w:tc>
        <w:tc>
          <w:tcPr>
            <w:tcW w:w="792" w:type="pct"/>
          </w:tcPr>
          <w:p w:rsidR="003A3F91" w:rsidRPr="004C764E" w:rsidRDefault="00F25130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требуется</w:t>
            </w:r>
          </w:p>
        </w:tc>
        <w:tc>
          <w:tcPr>
            <w:tcW w:w="432" w:type="pct"/>
          </w:tcPr>
          <w:p w:rsidR="00F25130" w:rsidRPr="004C764E" w:rsidRDefault="00F25130" w:rsidP="00F2513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 N 204 </w:t>
            </w:r>
            <w:r w:rsidR="0059163C" w:rsidRPr="004C764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 национальных целях 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стратегических задачах развития Российской Федерации на период до 2024 года</w:t>
            </w:r>
            <w:r w:rsidR="0059163C" w:rsidRPr="004C76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869DA" w:rsidRPr="004C764E" w:rsidRDefault="0059163C" w:rsidP="00F2513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>становление Правительства РФ от 31.12.2020 № 2394 «О внесении изменений в приложение № 8(6) к государственной программе Российской Федерации «Социальная поддержка граждан»</w:t>
            </w:r>
          </w:p>
        </w:tc>
        <w:tc>
          <w:tcPr>
            <w:tcW w:w="408" w:type="pct"/>
          </w:tcPr>
          <w:p w:rsidR="00C869DA" w:rsidRPr="004C764E" w:rsidRDefault="003A3F91" w:rsidP="005916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 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9163C" w:rsidRPr="004C764E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89" w:type="pct"/>
          </w:tcPr>
          <w:p w:rsidR="00C869DA" w:rsidRPr="004C764E" w:rsidRDefault="00057542" w:rsidP="0005754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муниципального района, 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Кукобойского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F251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Пречистенского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6C131D" w:rsidRPr="004C764E" w:rsidTr="00E31F2D">
        <w:trPr>
          <w:trHeight w:val="154"/>
        </w:trPr>
        <w:tc>
          <w:tcPr>
            <w:tcW w:w="181" w:type="pct"/>
            <w:gridSpan w:val="2"/>
          </w:tcPr>
          <w:p w:rsidR="00E33786" w:rsidRPr="004C764E" w:rsidRDefault="00E33786" w:rsidP="003909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  <w:r w:rsidR="0039095B" w:rsidRPr="004C76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" w:type="pct"/>
          </w:tcPr>
          <w:p w:rsidR="00E33786" w:rsidRPr="004C764E" w:rsidRDefault="00E33786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помощи безработным гражданам с целью создания ими собственного дела</w:t>
            </w:r>
          </w:p>
        </w:tc>
        <w:tc>
          <w:tcPr>
            <w:tcW w:w="531" w:type="pct"/>
          </w:tcPr>
          <w:p w:rsidR="00E33786" w:rsidRPr="004C764E" w:rsidRDefault="00AF0632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либо недостаток собственных финансовых средств для начала ведения предпринимательской деятельности</w:t>
            </w:r>
          </w:p>
        </w:tc>
        <w:tc>
          <w:tcPr>
            <w:tcW w:w="476" w:type="pct"/>
          </w:tcPr>
          <w:p w:rsidR="00E33786" w:rsidRPr="004C764E" w:rsidRDefault="00E33786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Финансовая помощь оказана, граждане-получатели поддержки оформили </w:t>
            </w:r>
            <w:r w:rsidR="006C131D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предпринимательство или стали плательщиками налога на профессиональный доход</w:t>
            </w:r>
          </w:p>
        </w:tc>
        <w:tc>
          <w:tcPr>
            <w:tcW w:w="596" w:type="pct"/>
          </w:tcPr>
          <w:p w:rsidR="00E33786" w:rsidRPr="004C764E" w:rsidRDefault="006C131D" w:rsidP="0039095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Снижение уровня безработицы, увеличение количества </w:t>
            </w:r>
            <w:r w:rsidR="0039095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субъектов малого и среднего предпринимательства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 самозанятых граждан, уменьшение численности малоимущих граждан, поступление дополнительных налогов в бюджет</w:t>
            </w:r>
          </w:p>
        </w:tc>
        <w:tc>
          <w:tcPr>
            <w:tcW w:w="502" w:type="pct"/>
          </w:tcPr>
          <w:p w:rsidR="00E33786" w:rsidRPr="004C764E" w:rsidRDefault="00460DA6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r w:rsidR="00C93A5B" w:rsidRPr="004C764E">
              <w:rPr>
                <w:rFonts w:ascii="Times New Roman" w:hAnsi="Times New Roman" w:cs="Times New Roman"/>
                <w:sz w:val="20"/>
                <w:szCs w:val="20"/>
              </w:rPr>
              <w:t>финансовой помощи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11 безработным гражданам</w:t>
            </w:r>
          </w:p>
        </w:tc>
        <w:tc>
          <w:tcPr>
            <w:tcW w:w="792" w:type="pct"/>
          </w:tcPr>
          <w:p w:rsidR="00AF0632" w:rsidRPr="004C764E" w:rsidRDefault="00E33786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3A5B" w:rsidRPr="004C764E">
              <w:rPr>
                <w:rFonts w:ascii="Times New Roman" w:hAnsi="Times New Roman" w:cs="Times New Roman"/>
                <w:sz w:val="20"/>
                <w:szCs w:val="20"/>
              </w:rPr>
              <w:t>11,5 тыс. руб.</w:t>
            </w:r>
          </w:p>
        </w:tc>
        <w:tc>
          <w:tcPr>
            <w:tcW w:w="432" w:type="pct"/>
          </w:tcPr>
          <w:p w:rsidR="00E33786" w:rsidRPr="004C764E" w:rsidRDefault="00460DA6" w:rsidP="00460D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«Содействие занятости населения Ярославской области» на 2022-2025 г.г.</w:t>
            </w:r>
          </w:p>
        </w:tc>
        <w:tc>
          <w:tcPr>
            <w:tcW w:w="408" w:type="pct"/>
          </w:tcPr>
          <w:p w:rsidR="00E33786" w:rsidRPr="004C764E" w:rsidRDefault="00C93A5B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89" w:type="pct"/>
          </w:tcPr>
          <w:p w:rsidR="00E33786" w:rsidRPr="004C764E" w:rsidRDefault="00AF063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ГКУ ЯО ЦЗН Даниловского р-на</w:t>
            </w:r>
          </w:p>
          <w:p w:rsidR="00AF0632" w:rsidRPr="004C764E" w:rsidRDefault="00AF063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Первомайское отделение</w:t>
            </w:r>
          </w:p>
        </w:tc>
      </w:tr>
    </w:tbl>
    <w:p w:rsidR="000345AD" w:rsidRPr="004C764E" w:rsidRDefault="000345AD" w:rsidP="007C1A6D">
      <w:pPr>
        <w:spacing w:after="0" w:line="230" w:lineRule="auto"/>
        <w:rPr>
          <w:rFonts w:ascii="Times New Roman" w:eastAsia="Times New Roman" w:hAnsi="Times New Roman" w:cs="Calibri"/>
          <w:sz w:val="12"/>
          <w:szCs w:val="20"/>
          <w:lang w:eastAsia="ru-RU"/>
        </w:rPr>
      </w:pPr>
    </w:p>
    <w:p w:rsidR="004B7638" w:rsidRPr="004C764E" w:rsidRDefault="004B7638" w:rsidP="00C93A5B">
      <w:pPr>
        <w:pStyle w:val="2"/>
        <w:rPr>
          <w:color w:val="auto"/>
        </w:rPr>
      </w:pPr>
      <w:r w:rsidRPr="004C764E">
        <w:rPr>
          <w:color w:val="auto"/>
        </w:rPr>
        <w:t>4. Развитие туризма</w:t>
      </w:r>
    </w:p>
    <w:p w:rsidR="00C05181" w:rsidRPr="004C764E" w:rsidRDefault="004B7638" w:rsidP="007C1A6D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9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2918"/>
        <w:gridCol w:w="1887"/>
      </w:tblGrid>
      <w:tr w:rsidR="005D7FAF" w:rsidRPr="004C764E" w:rsidTr="00E57872">
        <w:trPr>
          <w:trHeight w:val="242"/>
        </w:trPr>
        <w:tc>
          <w:tcPr>
            <w:tcW w:w="691" w:type="dxa"/>
          </w:tcPr>
          <w:p w:rsidR="005D7FAF" w:rsidRPr="004C764E" w:rsidRDefault="005D7FAF" w:rsidP="00C336A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FAF" w:rsidRPr="004C764E" w:rsidRDefault="005D7FAF" w:rsidP="00C336A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87" w:type="dxa"/>
          </w:tcPr>
          <w:p w:rsidR="005D7FAF" w:rsidRPr="004C764E" w:rsidRDefault="005D7FAF" w:rsidP="00C336A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на 01.01.2022</w:t>
            </w:r>
          </w:p>
        </w:tc>
      </w:tr>
      <w:tr w:rsidR="005D7FAF" w:rsidRPr="004C764E" w:rsidTr="00E57872">
        <w:trPr>
          <w:trHeight w:val="255"/>
        </w:trPr>
        <w:tc>
          <w:tcPr>
            <w:tcW w:w="691" w:type="dxa"/>
          </w:tcPr>
          <w:p w:rsidR="005D7FAF" w:rsidRPr="004C764E" w:rsidRDefault="005D7FAF" w:rsidP="00C336A0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AF" w:rsidRPr="004C764E" w:rsidRDefault="005D7FAF" w:rsidP="00C336A0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Численность лиц, размещенных в коллективных средствах размещения, тыс. чел.</w:t>
            </w:r>
          </w:p>
        </w:tc>
        <w:tc>
          <w:tcPr>
            <w:tcW w:w="1887" w:type="dxa"/>
          </w:tcPr>
          <w:p w:rsidR="005D7FAF" w:rsidRPr="004C764E" w:rsidRDefault="005D7FAF" w:rsidP="00C336A0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4,290</w:t>
            </w:r>
          </w:p>
        </w:tc>
      </w:tr>
      <w:tr w:rsidR="005D7FAF" w:rsidRPr="004C764E" w:rsidTr="00E57872">
        <w:trPr>
          <w:trHeight w:val="188"/>
        </w:trPr>
        <w:tc>
          <w:tcPr>
            <w:tcW w:w="691" w:type="dxa"/>
          </w:tcPr>
          <w:p w:rsidR="005D7FAF" w:rsidRPr="004C764E" w:rsidRDefault="005D7FAF" w:rsidP="00C336A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AF" w:rsidRPr="004C764E" w:rsidRDefault="005D7FAF" w:rsidP="00C336A0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 туристических объектов (коллективные средства размещения и объекты показа), единиц</w:t>
            </w:r>
          </w:p>
        </w:tc>
        <w:tc>
          <w:tcPr>
            <w:tcW w:w="1887" w:type="dxa"/>
          </w:tcPr>
          <w:p w:rsidR="005D7FAF" w:rsidRPr="004C764E" w:rsidRDefault="005D7FAF" w:rsidP="00C336A0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D7FAF" w:rsidRPr="004C764E" w:rsidTr="00E57872">
        <w:trPr>
          <w:trHeight w:val="188"/>
        </w:trPr>
        <w:tc>
          <w:tcPr>
            <w:tcW w:w="691" w:type="dxa"/>
          </w:tcPr>
          <w:p w:rsidR="005D7FAF" w:rsidRPr="004C764E" w:rsidRDefault="005D7FAF" w:rsidP="00C336A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FAF" w:rsidRPr="004C764E" w:rsidRDefault="005D7FAF" w:rsidP="00C336A0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 xml:space="preserve">Доля классифицированных средств размещения от общего количества средств размещения, подлежащих обязательной классификации, % </w:t>
            </w:r>
          </w:p>
        </w:tc>
        <w:tc>
          <w:tcPr>
            <w:tcW w:w="1887" w:type="dxa"/>
          </w:tcPr>
          <w:p w:rsidR="005D7FAF" w:rsidRPr="004C764E" w:rsidRDefault="005D7FAF" w:rsidP="00C336A0">
            <w:pPr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D7FAF" w:rsidRPr="004C764E" w:rsidRDefault="005D7FAF" w:rsidP="005D7FAF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5008" w:type="pct"/>
        <w:tblLook w:val="04A0" w:firstRow="1" w:lastRow="0" w:firstColumn="1" w:lastColumn="0" w:noHBand="0" w:noVBand="1"/>
      </w:tblPr>
      <w:tblGrid>
        <w:gridCol w:w="892"/>
        <w:gridCol w:w="2611"/>
        <w:gridCol w:w="2561"/>
        <w:gridCol w:w="1987"/>
        <w:gridCol w:w="2692"/>
        <w:gridCol w:w="2267"/>
        <w:gridCol w:w="3579"/>
        <w:gridCol w:w="1987"/>
        <w:gridCol w:w="1973"/>
        <w:gridCol w:w="2077"/>
      </w:tblGrid>
      <w:tr w:rsidR="0099589C" w:rsidRPr="004C764E" w:rsidTr="00404190">
        <w:trPr>
          <w:trHeight w:val="436"/>
          <w:tblHeader/>
        </w:trPr>
        <w:tc>
          <w:tcPr>
            <w:tcW w:w="197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D7FAF" w:rsidRPr="004C764E" w:rsidRDefault="005D7FAF" w:rsidP="00C336A0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77" w:type="pct"/>
            <w:vAlign w:val="center"/>
          </w:tcPr>
          <w:p w:rsidR="005D7FAF" w:rsidRPr="004C764E" w:rsidRDefault="005D7FAF" w:rsidP="00C336A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6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5D7FAF" w:rsidRPr="004C764E" w:rsidRDefault="005D7FAF" w:rsidP="00C336A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95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1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91" w:type="pct"/>
            <w:vAlign w:val="center"/>
          </w:tcPr>
          <w:p w:rsidR="005D7FAF" w:rsidRPr="004C764E" w:rsidRDefault="005D7FAF" w:rsidP="00C336A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</w:t>
            </w:r>
            <w:r w:rsidRPr="004C76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439" w:type="pct"/>
            <w:vAlign w:val="center"/>
          </w:tcPr>
          <w:p w:rsidR="005D7FAF" w:rsidRPr="004C764E" w:rsidRDefault="005D7FAF" w:rsidP="00C336A0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6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5D7FAF" w:rsidRPr="004C764E" w:rsidRDefault="005D7FAF" w:rsidP="00C336A0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59" w:type="pct"/>
            <w:vAlign w:val="center"/>
          </w:tcPr>
          <w:p w:rsidR="005D7FAF" w:rsidRPr="004C764E" w:rsidRDefault="005D7FAF" w:rsidP="00C336A0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5D7FAF" w:rsidRPr="004C764E" w:rsidTr="0040419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5D7FAF" w:rsidRPr="004C764E" w:rsidRDefault="005D7FAF" w:rsidP="00C336A0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 Реализация инвестиционных проектов</w:t>
            </w:r>
          </w:p>
        </w:tc>
      </w:tr>
      <w:tr w:rsidR="0099589C" w:rsidRPr="004C764E" w:rsidTr="00404190">
        <w:trPr>
          <w:trHeight w:val="154"/>
        </w:trPr>
        <w:tc>
          <w:tcPr>
            <w:tcW w:w="197" w:type="pct"/>
            <w:vAlign w:val="center"/>
          </w:tcPr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77" w:type="pct"/>
          </w:tcPr>
          <w:p w:rsidR="007D7483" w:rsidRPr="004C764E" w:rsidRDefault="007D7483" w:rsidP="0007404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Инвестиционный эко - проект «Волшебное озеро». Создание искусственного озера в междуречье рек Уча и Сивоза в Пречистенском сельском поселении</w:t>
            </w:r>
            <w:r w:rsidR="00074049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(ООО "Волшебное озеро»)</w:t>
            </w:r>
          </w:p>
        </w:tc>
        <w:tc>
          <w:tcPr>
            <w:tcW w:w="566" w:type="pct"/>
          </w:tcPr>
          <w:p w:rsidR="007D7483" w:rsidRPr="004C764E" w:rsidRDefault="007D7483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на территории района места для организованного отдыха</w:t>
            </w:r>
          </w:p>
        </w:tc>
        <w:tc>
          <w:tcPr>
            <w:tcW w:w="439" w:type="pct"/>
          </w:tcPr>
          <w:p w:rsidR="007D7483" w:rsidRPr="004C764E" w:rsidRDefault="007D7483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рекреационной территории для комфортного отдыха граждан, охотничьего и рыболовного туризма</w:t>
            </w:r>
          </w:p>
        </w:tc>
        <w:tc>
          <w:tcPr>
            <w:tcW w:w="595" w:type="pct"/>
          </w:tcPr>
          <w:p w:rsidR="007D7483" w:rsidRPr="004C764E" w:rsidRDefault="007D7483" w:rsidP="00C2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-создание 25 новых рабочих мест;</w:t>
            </w:r>
          </w:p>
          <w:p w:rsidR="007D7483" w:rsidRPr="004C764E" w:rsidRDefault="007D7483" w:rsidP="00C2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-развитие малого и среднего бизнеса;</w:t>
            </w:r>
          </w:p>
          <w:p w:rsidR="007D7483" w:rsidRPr="004C764E" w:rsidRDefault="007D7483" w:rsidP="00C2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-обеспечение дополнительных поступления в бюджет района и области</w:t>
            </w:r>
          </w:p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</w:tcPr>
          <w:p w:rsidR="007D7483" w:rsidRPr="004C764E" w:rsidRDefault="007276FD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Количество туристов, посетивших проект, - не менее 2000 человек, ежегодно</w:t>
            </w:r>
          </w:p>
        </w:tc>
        <w:tc>
          <w:tcPr>
            <w:tcW w:w="791" w:type="pct"/>
          </w:tcPr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C93A5B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выдано разрешение на строительство объекта,</w:t>
            </w:r>
          </w:p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необходимые финансовые ресурсы (внебюджетные источники) – 200,0 млн. руб.</w:t>
            </w:r>
          </w:p>
        </w:tc>
        <w:tc>
          <w:tcPr>
            <w:tcW w:w="439" w:type="pct"/>
          </w:tcPr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«Туризм и индустрия гостеприимства»</w:t>
            </w:r>
          </w:p>
        </w:tc>
        <w:tc>
          <w:tcPr>
            <w:tcW w:w="436" w:type="pct"/>
          </w:tcPr>
          <w:p w:rsidR="007D7483" w:rsidRPr="004C764E" w:rsidRDefault="00C93A5B" w:rsidP="00C93A5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2020-2025</w:t>
            </w:r>
          </w:p>
        </w:tc>
        <w:tc>
          <w:tcPr>
            <w:tcW w:w="459" w:type="pct"/>
          </w:tcPr>
          <w:p w:rsidR="003A3F91" w:rsidRPr="004C764E" w:rsidRDefault="0007404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9589C" w:rsidRPr="004C764E" w:rsidTr="00404190">
        <w:trPr>
          <w:trHeight w:val="154"/>
        </w:trPr>
        <w:tc>
          <w:tcPr>
            <w:tcW w:w="197" w:type="pct"/>
            <w:vAlign w:val="center"/>
          </w:tcPr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577" w:type="pct"/>
          </w:tcPr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туристического объекта в сфере агротуризма (экспозиции «Романовская овечка», «Ярославская буренка», интерактивные программы, мастер-классы по работе с шерстью, традиционные ремесла)</w:t>
            </w:r>
            <w:r w:rsidR="00074049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(ООО СП «Юрьевское»)</w:t>
            </w:r>
          </w:p>
        </w:tc>
        <w:tc>
          <w:tcPr>
            <w:tcW w:w="566" w:type="pct"/>
          </w:tcPr>
          <w:p w:rsidR="007D7483" w:rsidRPr="004C764E" w:rsidRDefault="00BF1A08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на территории района объектов сельского туризма</w:t>
            </w:r>
          </w:p>
        </w:tc>
        <w:tc>
          <w:tcPr>
            <w:tcW w:w="439" w:type="pct"/>
          </w:tcPr>
          <w:p w:rsidR="007D7483" w:rsidRPr="004C764E" w:rsidRDefault="00BF1A08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объекта агротуризма на территории Первомайского муниципального района</w:t>
            </w:r>
          </w:p>
        </w:tc>
        <w:tc>
          <w:tcPr>
            <w:tcW w:w="595" w:type="pct"/>
          </w:tcPr>
          <w:p w:rsidR="007D7483" w:rsidRPr="004C764E" w:rsidRDefault="00BF1A08" w:rsidP="00C25C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новых рабочих мест, повышение привлекательности сельской жизни для молодежи, поддержка и сохранение традиционных сельских ландшафтов, объектов культурного наследия, ремесел, рост прибыльности и финансовой устойчивости агробизнеса</w:t>
            </w:r>
          </w:p>
        </w:tc>
        <w:tc>
          <w:tcPr>
            <w:tcW w:w="501" w:type="pct"/>
          </w:tcPr>
          <w:p w:rsidR="007D7483" w:rsidRPr="004C764E" w:rsidRDefault="007276FD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Количество туристов, посетивших проект, - не менее 1000 человек, ежегодно</w:t>
            </w:r>
          </w:p>
        </w:tc>
        <w:tc>
          <w:tcPr>
            <w:tcW w:w="791" w:type="pct"/>
          </w:tcPr>
          <w:p w:rsidR="007D7483" w:rsidRPr="004C764E" w:rsidRDefault="007D7483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– 13,0 млн.руб.</w:t>
            </w:r>
          </w:p>
        </w:tc>
        <w:tc>
          <w:tcPr>
            <w:tcW w:w="439" w:type="pct"/>
          </w:tcPr>
          <w:p w:rsidR="007D7483" w:rsidRPr="004C764E" w:rsidRDefault="0007404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«Туризм и индустрия гостеприимства»</w:t>
            </w:r>
          </w:p>
        </w:tc>
        <w:tc>
          <w:tcPr>
            <w:tcW w:w="436" w:type="pct"/>
          </w:tcPr>
          <w:p w:rsidR="007D7483" w:rsidRPr="004C764E" w:rsidRDefault="0007404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459" w:type="pct"/>
          </w:tcPr>
          <w:p w:rsidR="003A3F91" w:rsidRPr="004C764E" w:rsidRDefault="00074049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9589C" w:rsidRPr="004C764E" w:rsidTr="00404190">
        <w:trPr>
          <w:trHeight w:val="154"/>
        </w:trPr>
        <w:tc>
          <w:tcPr>
            <w:tcW w:w="197" w:type="pct"/>
          </w:tcPr>
          <w:p w:rsidR="00646561" w:rsidRPr="004C764E" w:rsidRDefault="00646561" w:rsidP="00B14E3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14E34" w:rsidRPr="004C76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77" w:type="pct"/>
          </w:tcPr>
          <w:p w:rsidR="00646561" w:rsidRPr="004C764E" w:rsidRDefault="00646561" w:rsidP="00B14E3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кемпинга и глэмпинга для активного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отдыха на базе ООО «СП «Юрьевское»</w:t>
            </w:r>
          </w:p>
        </w:tc>
        <w:tc>
          <w:tcPr>
            <w:tcW w:w="566" w:type="pct"/>
          </w:tcPr>
          <w:p w:rsidR="00646561" w:rsidRPr="004C764E" w:rsidRDefault="00646561" w:rsidP="0064656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на территории района объектов сельского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туризма, в частности недостаток объектов инфраструктуры</w:t>
            </w:r>
          </w:p>
        </w:tc>
        <w:tc>
          <w:tcPr>
            <w:tcW w:w="439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Размещение и оборудование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некапитальных средств размещения для туристов – модульных домиков для организации кемпинга</w:t>
            </w:r>
          </w:p>
        </w:tc>
        <w:tc>
          <w:tcPr>
            <w:tcW w:w="595" w:type="pct"/>
          </w:tcPr>
          <w:p w:rsidR="00646561" w:rsidRPr="004C764E" w:rsidRDefault="00646561" w:rsidP="0064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новых рабочих мест;</w:t>
            </w:r>
          </w:p>
          <w:p w:rsidR="00646561" w:rsidRPr="004C764E" w:rsidRDefault="00646561" w:rsidP="0064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малого бизнеса;</w:t>
            </w:r>
          </w:p>
          <w:p w:rsidR="00646561" w:rsidRPr="004C764E" w:rsidRDefault="00646561" w:rsidP="00646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дополнительных поступлений в бюджет района и области</w:t>
            </w:r>
          </w:p>
        </w:tc>
        <w:tc>
          <w:tcPr>
            <w:tcW w:w="501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Создано новых рабочих мест – 10 ед.;</w:t>
            </w:r>
          </w:p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туристов, посетивших проект, - не менее 1000 человек, ежегодно</w:t>
            </w:r>
          </w:p>
        </w:tc>
        <w:tc>
          <w:tcPr>
            <w:tcW w:w="791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Внебюджетные источники – 4,950 млн. руб.</w:t>
            </w:r>
          </w:p>
        </w:tc>
        <w:tc>
          <w:tcPr>
            <w:tcW w:w="439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проект «Туризм 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индустрия гостеприимства»</w:t>
            </w:r>
          </w:p>
        </w:tc>
        <w:tc>
          <w:tcPr>
            <w:tcW w:w="436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2022-2023</w:t>
            </w:r>
          </w:p>
        </w:tc>
        <w:tc>
          <w:tcPr>
            <w:tcW w:w="459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646561" w:rsidRPr="004C764E" w:rsidTr="0040419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646561" w:rsidRPr="004C764E" w:rsidRDefault="00646561" w:rsidP="005B750B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  <w:r w:rsidR="005B750B"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 Реализация мероприятий по увеличению туристического потока</w:t>
            </w:r>
          </w:p>
        </w:tc>
      </w:tr>
      <w:tr w:rsidR="0099589C" w:rsidRPr="004C764E" w:rsidTr="00404190">
        <w:trPr>
          <w:trHeight w:val="154"/>
        </w:trPr>
        <w:tc>
          <w:tcPr>
            <w:tcW w:w="197" w:type="pct"/>
          </w:tcPr>
          <w:p w:rsidR="00646561" w:rsidRPr="004C764E" w:rsidRDefault="00646561" w:rsidP="005B750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5B750B"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77" w:type="pct"/>
          </w:tcPr>
          <w:p w:rsidR="00646561" w:rsidRPr="004C764E" w:rsidRDefault="00EE42D2" w:rsidP="002F498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событийного туризма и </w:t>
            </w:r>
            <w:r w:rsidR="002F4982"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туристических маршрутов по объектам культуры, истории и природы района</w:t>
            </w:r>
          </w:p>
        </w:tc>
        <w:tc>
          <w:tcPr>
            <w:tcW w:w="566" w:type="pct"/>
          </w:tcPr>
          <w:p w:rsidR="00646561" w:rsidRPr="004C764E" w:rsidRDefault="00B14E34" w:rsidP="0064656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туристов</w:t>
            </w:r>
            <w:r w:rsidR="002F498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из-за ограничительных мер</w:t>
            </w:r>
          </w:p>
        </w:tc>
        <w:tc>
          <w:tcPr>
            <w:tcW w:w="439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Увеличение числа туристов, посетивших Первомайский район</w:t>
            </w:r>
          </w:p>
        </w:tc>
        <w:tc>
          <w:tcPr>
            <w:tcW w:w="595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положительного имиджа Первомайского района как туристско-рекреационной территории, увеличение туристического потока, пополнение бюджета района</w:t>
            </w:r>
          </w:p>
        </w:tc>
        <w:tc>
          <w:tcPr>
            <w:tcW w:w="501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Увеличение числа туристов, посетивших Первомайский район, к предыдущему году, на 5000 человек ежегодно</w:t>
            </w:r>
          </w:p>
        </w:tc>
        <w:tc>
          <w:tcPr>
            <w:tcW w:w="791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 рамках текущей деятельности учреждений культуры</w:t>
            </w:r>
          </w:p>
        </w:tc>
        <w:tc>
          <w:tcPr>
            <w:tcW w:w="439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«Туризм и индустрия гостеприимства»;</w:t>
            </w:r>
          </w:p>
          <w:p w:rsidR="00646561" w:rsidRPr="004C764E" w:rsidRDefault="00646561" w:rsidP="00D970F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970FC" w:rsidRPr="004C764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Первомайском мун</w:t>
            </w:r>
            <w:r w:rsidR="00D970FC" w:rsidRPr="004C764E">
              <w:rPr>
                <w:rFonts w:ascii="Times New Roman" w:hAnsi="Times New Roman" w:cs="Times New Roman"/>
                <w:sz w:val="20"/>
                <w:szCs w:val="20"/>
              </w:rPr>
              <w:t>иципальном районе»</w:t>
            </w:r>
          </w:p>
        </w:tc>
        <w:tc>
          <w:tcPr>
            <w:tcW w:w="436" w:type="pct"/>
          </w:tcPr>
          <w:p w:rsidR="00646561" w:rsidRPr="004C764E" w:rsidRDefault="00646561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2022-2024 г.г.</w:t>
            </w:r>
          </w:p>
        </w:tc>
        <w:tc>
          <w:tcPr>
            <w:tcW w:w="459" w:type="pct"/>
          </w:tcPr>
          <w:p w:rsidR="00646561" w:rsidRPr="004C764E" w:rsidRDefault="00D970FC" w:rsidP="0064656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5D7FAF" w:rsidRPr="004C764E" w:rsidRDefault="005D7FAF" w:rsidP="005D7FAF">
      <w:pPr>
        <w:spacing w:after="0" w:line="23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7638" w:rsidRPr="004C764E" w:rsidRDefault="004B7638" w:rsidP="002F4982">
      <w:pPr>
        <w:pStyle w:val="1"/>
        <w:rPr>
          <w:color w:val="auto"/>
        </w:rPr>
      </w:pPr>
      <w:r w:rsidRPr="004C764E">
        <w:rPr>
          <w:color w:val="auto"/>
          <w:lang w:val="en-US"/>
        </w:rPr>
        <w:t>II</w:t>
      </w:r>
      <w:r w:rsidRPr="004C764E">
        <w:rPr>
          <w:color w:val="auto"/>
        </w:rPr>
        <w:t>. РАЗВИТИЕ ИНФРАСТРУКТУРЫ</w:t>
      </w:r>
    </w:p>
    <w:p w:rsidR="004B7638" w:rsidRPr="004C764E" w:rsidRDefault="004B7638" w:rsidP="002F4982">
      <w:pPr>
        <w:pStyle w:val="2"/>
        <w:rPr>
          <w:color w:val="auto"/>
        </w:rPr>
      </w:pPr>
      <w:r w:rsidRPr="004C764E">
        <w:rPr>
          <w:color w:val="auto"/>
        </w:rPr>
        <w:t>1. Жилищная сфера</w:t>
      </w:r>
    </w:p>
    <w:p w:rsidR="00EB083E" w:rsidRPr="004C764E" w:rsidRDefault="00EB083E" w:rsidP="007C1A6D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5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3032"/>
        <w:gridCol w:w="1737"/>
      </w:tblGrid>
      <w:tr w:rsidR="000345AD" w:rsidRPr="004C764E" w:rsidTr="00E57872">
        <w:trPr>
          <w:trHeight w:val="222"/>
        </w:trPr>
        <w:tc>
          <w:tcPr>
            <w:tcW w:w="689" w:type="dxa"/>
          </w:tcPr>
          <w:p w:rsidR="00EB083E" w:rsidRPr="004C764E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4C764E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37" w:type="dxa"/>
          </w:tcPr>
          <w:p w:rsidR="00EB083E" w:rsidRPr="004C764E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E57872">
        <w:trPr>
          <w:trHeight w:val="234"/>
        </w:trPr>
        <w:tc>
          <w:tcPr>
            <w:tcW w:w="689" w:type="dxa"/>
          </w:tcPr>
          <w:p w:rsidR="005C1041" w:rsidRPr="004C764E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4C764E" w:rsidRDefault="005C1041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Ввод в действие жилых домов, тыс. кв. метров общей площади</w:t>
            </w:r>
          </w:p>
        </w:tc>
        <w:tc>
          <w:tcPr>
            <w:tcW w:w="1737" w:type="dxa"/>
          </w:tcPr>
          <w:p w:rsidR="005C1041" w:rsidRPr="004C764E" w:rsidRDefault="004B1E6D" w:rsidP="007C1A6D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3,216</w:t>
            </w:r>
          </w:p>
        </w:tc>
      </w:tr>
      <w:tr w:rsidR="000345AD" w:rsidRPr="004C764E" w:rsidTr="00E57872">
        <w:trPr>
          <w:trHeight w:val="222"/>
        </w:trPr>
        <w:tc>
          <w:tcPr>
            <w:tcW w:w="689" w:type="dxa"/>
          </w:tcPr>
          <w:p w:rsidR="005C1041" w:rsidRPr="004C764E" w:rsidRDefault="005C1041" w:rsidP="007C1A6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1" w:rsidRPr="004C764E" w:rsidRDefault="005C1041" w:rsidP="007C1A6D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Число многоквартирных домов</w:t>
            </w:r>
          </w:p>
        </w:tc>
        <w:tc>
          <w:tcPr>
            <w:tcW w:w="1737" w:type="dxa"/>
          </w:tcPr>
          <w:p w:rsidR="005C1041" w:rsidRPr="004C764E" w:rsidRDefault="004B1E6D" w:rsidP="007C1A6D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102</w:t>
            </w:r>
          </w:p>
        </w:tc>
      </w:tr>
      <w:tr w:rsidR="000345AD" w:rsidRPr="004C764E" w:rsidTr="00E57872">
        <w:trPr>
          <w:trHeight w:val="234"/>
        </w:trPr>
        <w:tc>
          <w:tcPr>
            <w:tcW w:w="689" w:type="dxa"/>
          </w:tcPr>
          <w:p w:rsidR="005C1041" w:rsidRPr="004C764E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041" w:rsidRPr="004C764E" w:rsidRDefault="005C1041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1737" w:type="dxa"/>
          </w:tcPr>
          <w:p w:rsidR="005C1041" w:rsidRPr="004C764E" w:rsidRDefault="004B1E6D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</w:tr>
      <w:tr w:rsidR="000345AD" w:rsidRPr="004C764E" w:rsidTr="00E57872">
        <w:trPr>
          <w:trHeight w:val="222"/>
        </w:trPr>
        <w:tc>
          <w:tcPr>
            <w:tcW w:w="689" w:type="dxa"/>
          </w:tcPr>
          <w:p w:rsidR="005C1041" w:rsidRPr="004C764E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4C764E" w:rsidRDefault="005C1041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приходящаяся в среднем на одного жителя, кв. метров</w:t>
            </w:r>
          </w:p>
        </w:tc>
        <w:tc>
          <w:tcPr>
            <w:tcW w:w="1737" w:type="dxa"/>
          </w:tcPr>
          <w:p w:rsidR="005C1041" w:rsidRPr="004C764E" w:rsidRDefault="004B1E6D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34,12</w:t>
            </w:r>
          </w:p>
        </w:tc>
      </w:tr>
      <w:tr w:rsidR="000345AD" w:rsidRPr="004C764E" w:rsidTr="00E57872">
        <w:trPr>
          <w:trHeight w:val="173"/>
        </w:trPr>
        <w:tc>
          <w:tcPr>
            <w:tcW w:w="689" w:type="dxa"/>
          </w:tcPr>
          <w:p w:rsidR="005C1041" w:rsidRPr="004C764E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041" w:rsidRPr="004C764E" w:rsidRDefault="005C1041" w:rsidP="007C1A6D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Общая площадь жилых помещений в аварийном и ветхом жилищном фонде</w:t>
            </w:r>
            <w:r w:rsidR="00C93065" w:rsidRPr="004C764E">
              <w:rPr>
                <w:color w:val="auto"/>
                <w:sz w:val="20"/>
                <w:szCs w:val="20"/>
              </w:rPr>
              <w:t>, кв.м</w:t>
            </w:r>
            <w:r w:rsidRPr="004C764E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37" w:type="dxa"/>
          </w:tcPr>
          <w:p w:rsidR="005C1041" w:rsidRPr="004C764E" w:rsidRDefault="004B1E6D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3220,0</w:t>
            </w:r>
          </w:p>
        </w:tc>
      </w:tr>
      <w:tr w:rsidR="000345AD" w:rsidRPr="004C764E" w:rsidTr="00E57872">
        <w:trPr>
          <w:trHeight w:val="234"/>
        </w:trPr>
        <w:tc>
          <w:tcPr>
            <w:tcW w:w="689" w:type="dxa"/>
          </w:tcPr>
          <w:p w:rsidR="005C1041" w:rsidRPr="004C764E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4C764E" w:rsidRDefault="005C1041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Площадь земельных участков, предоставленных для строительства, кв. м</w:t>
            </w:r>
          </w:p>
        </w:tc>
        <w:tc>
          <w:tcPr>
            <w:tcW w:w="1737" w:type="dxa"/>
          </w:tcPr>
          <w:p w:rsidR="005C1041" w:rsidRPr="004C764E" w:rsidRDefault="00C93065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65005,0</w:t>
            </w:r>
          </w:p>
        </w:tc>
      </w:tr>
      <w:tr w:rsidR="000345AD" w:rsidRPr="004C764E" w:rsidTr="00E57872">
        <w:trPr>
          <w:trHeight w:val="679"/>
        </w:trPr>
        <w:tc>
          <w:tcPr>
            <w:tcW w:w="689" w:type="dxa"/>
          </w:tcPr>
          <w:p w:rsidR="005C1041" w:rsidRPr="004C764E" w:rsidRDefault="005C1041" w:rsidP="007C1A6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041" w:rsidRPr="004C764E" w:rsidRDefault="005C1041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Площадь земельных участков, представленных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аукционах) не было получено разрешение на ввод в эксплуатацию в течени</w:t>
            </w:r>
            <w:r w:rsidR="00C872A2" w:rsidRPr="004C764E">
              <w:rPr>
                <w:rFonts w:ascii="Times New Roman" w:hAnsi="Times New Roman"/>
                <w:sz w:val="20"/>
                <w:szCs w:val="20"/>
              </w:rPr>
              <w:t>е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3 лет, кв. метров</w:t>
            </w:r>
          </w:p>
        </w:tc>
        <w:tc>
          <w:tcPr>
            <w:tcW w:w="1737" w:type="dxa"/>
          </w:tcPr>
          <w:p w:rsidR="005C1041" w:rsidRPr="004C764E" w:rsidRDefault="00C93065" w:rsidP="007C1A6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76003,0</w:t>
            </w:r>
          </w:p>
        </w:tc>
      </w:tr>
    </w:tbl>
    <w:p w:rsidR="00C872A2" w:rsidRPr="004C764E" w:rsidRDefault="00C872A2" w:rsidP="007C1A6D">
      <w:pPr>
        <w:spacing w:before="60" w:after="60" w:line="23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981" w:type="pct"/>
        <w:tblLook w:val="04A0" w:firstRow="1" w:lastRow="0" w:firstColumn="1" w:lastColumn="0" w:noHBand="0" w:noVBand="1"/>
      </w:tblPr>
      <w:tblGrid>
        <w:gridCol w:w="946"/>
        <w:gridCol w:w="2354"/>
        <w:gridCol w:w="2561"/>
        <w:gridCol w:w="1989"/>
        <w:gridCol w:w="2691"/>
        <w:gridCol w:w="2264"/>
        <w:gridCol w:w="3574"/>
        <w:gridCol w:w="1989"/>
        <w:gridCol w:w="1976"/>
        <w:gridCol w:w="2160"/>
      </w:tblGrid>
      <w:tr w:rsidR="00AD72CB" w:rsidRPr="004C764E" w:rsidTr="00AD72CB">
        <w:trPr>
          <w:trHeight w:val="436"/>
          <w:tblHeader/>
        </w:trPr>
        <w:tc>
          <w:tcPr>
            <w:tcW w:w="210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7C1A6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3" w:type="pct"/>
            <w:vAlign w:val="center"/>
          </w:tcPr>
          <w:p w:rsidR="004B7638" w:rsidRPr="004C764E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9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7C1A6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2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98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3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94" w:type="pct"/>
            <w:vAlign w:val="center"/>
          </w:tcPr>
          <w:p w:rsidR="004B7638" w:rsidRPr="004C764E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42" w:type="pct"/>
            <w:vAlign w:val="center"/>
          </w:tcPr>
          <w:p w:rsidR="004B7638" w:rsidRPr="004C764E" w:rsidRDefault="004B7638" w:rsidP="007C1A6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7C1A6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0" w:type="pct"/>
            <w:vAlign w:val="center"/>
          </w:tcPr>
          <w:p w:rsidR="004B7638" w:rsidRPr="004C764E" w:rsidRDefault="004B7638" w:rsidP="007C1A6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AD72C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4C764E" w:rsidRDefault="004B7638" w:rsidP="007C1A6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 Сокращение фонда аварийного жилья</w:t>
            </w:r>
          </w:p>
        </w:tc>
      </w:tr>
      <w:tr w:rsidR="00AD72CB" w:rsidRPr="004C764E" w:rsidTr="00AD72CB">
        <w:trPr>
          <w:trHeight w:val="154"/>
        </w:trPr>
        <w:tc>
          <w:tcPr>
            <w:tcW w:w="210" w:type="pct"/>
          </w:tcPr>
          <w:p w:rsidR="004B7638" w:rsidRPr="004C764E" w:rsidRDefault="004B7638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23" w:type="pct"/>
          </w:tcPr>
          <w:p w:rsidR="00370F12" w:rsidRPr="004C764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Переселение  граждан</w:t>
            </w:r>
          </w:p>
          <w:p w:rsidR="00370F12" w:rsidRPr="004C764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из аварийного жилищного фонда городского и сельских поселений Первомайского муниципального района</w:t>
            </w:r>
          </w:p>
          <w:p w:rsidR="004B7638" w:rsidRPr="004C764E" w:rsidRDefault="004B7638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</w:tcPr>
          <w:p w:rsidR="004B7638" w:rsidRPr="004C764E" w:rsidRDefault="00370F12" w:rsidP="00C25C8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расселения аварийных многоквартирных домов, признанных таковыми с 01.01.2012 года</w:t>
            </w:r>
          </w:p>
        </w:tc>
        <w:tc>
          <w:tcPr>
            <w:tcW w:w="442" w:type="pct"/>
          </w:tcPr>
          <w:p w:rsidR="004B7638" w:rsidRPr="004C764E" w:rsidRDefault="005A004E" w:rsidP="002F4982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Расселение и</w:t>
            </w:r>
            <w:r w:rsidR="00370F1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снос  аварийных </w:t>
            </w:r>
            <w:r w:rsidR="002F498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многоквартирных домов</w:t>
            </w:r>
            <w:r w:rsidR="00370F1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 освобождение земельных участков для нового строительства, переселение граждан в благоустроенное жилье, отвечающее санитарно-техническим требованиям, выплата возмещения</w:t>
            </w:r>
          </w:p>
        </w:tc>
        <w:tc>
          <w:tcPr>
            <w:tcW w:w="598" w:type="pct"/>
          </w:tcPr>
          <w:p w:rsidR="004B7638" w:rsidRPr="004C764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площади благоустроенного жилья на территории поселений, сокращение аварийного фонда, снижение социальной напряженности</w:t>
            </w:r>
          </w:p>
        </w:tc>
        <w:tc>
          <w:tcPr>
            <w:tcW w:w="503" w:type="pct"/>
          </w:tcPr>
          <w:p w:rsidR="004B7638" w:rsidRPr="004C764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Расселение 64 квартир, 90 человек, снос 2488,4 кв.м аварийного жилья</w:t>
            </w:r>
          </w:p>
        </w:tc>
        <w:tc>
          <w:tcPr>
            <w:tcW w:w="794" w:type="pct"/>
          </w:tcPr>
          <w:p w:rsidR="004B7638" w:rsidRPr="004C764E" w:rsidRDefault="00370F12" w:rsidP="005A004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Финансирование программы по переселению граждан из аварийного жилищного фонда осуществляется за счет </w:t>
            </w:r>
            <w:r w:rsidR="005A004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бюджетов всех урвоней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размере 109 506,9 тыс.руб, Есть необходимость увеличения финансирования за счет увеличения расчетной стоимости квадратного метра приобретаемого жилья</w:t>
            </w:r>
          </w:p>
        </w:tc>
        <w:tc>
          <w:tcPr>
            <w:tcW w:w="442" w:type="pct"/>
          </w:tcPr>
          <w:p w:rsidR="004B7638" w:rsidRPr="004C764E" w:rsidRDefault="00370F12" w:rsidP="00C25C83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адресная программа по переселению граждан из аварийного жилищного фонда Ярославской области на 2019-2025 годы, № 224-п от 29.03.2019 г, утвержденные муниципальные программы поселений</w:t>
            </w:r>
          </w:p>
        </w:tc>
        <w:tc>
          <w:tcPr>
            <w:tcW w:w="439" w:type="pct"/>
          </w:tcPr>
          <w:p w:rsidR="004B7638" w:rsidRPr="004C764E" w:rsidRDefault="00370F12" w:rsidP="005A004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2022-</w:t>
            </w:r>
            <w:r w:rsidR="005A004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480" w:type="pct"/>
          </w:tcPr>
          <w:p w:rsidR="004B7638" w:rsidRPr="004C764E" w:rsidRDefault="00370F12" w:rsidP="005A004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</w:t>
            </w:r>
            <w:r w:rsidR="005A004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и городских и сельских поселений Первомайского муниципального района</w:t>
            </w:r>
          </w:p>
        </w:tc>
      </w:tr>
      <w:tr w:rsidR="000345AD" w:rsidRPr="004C764E" w:rsidTr="00AD72C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4B7638" w:rsidRPr="004C764E" w:rsidRDefault="004B7638" w:rsidP="00A336CD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 Капитальный ремонт многоквартирных домов</w:t>
            </w:r>
          </w:p>
        </w:tc>
      </w:tr>
      <w:tr w:rsidR="00AD72CB" w:rsidRPr="004C764E" w:rsidTr="00AD72CB">
        <w:trPr>
          <w:trHeight w:val="1620"/>
        </w:trPr>
        <w:tc>
          <w:tcPr>
            <w:tcW w:w="210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23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крыши многоквартирного дома по адресу: п.Пречистое ул.Вологодская д.45</w:t>
            </w:r>
          </w:p>
        </w:tc>
        <w:tc>
          <w:tcPr>
            <w:tcW w:w="569" w:type="pct"/>
          </w:tcPr>
          <w:p w:rsidR="00870E64" w:rsidRPr="004C764E" w:rsidRDefault="00870E64" w:rsidP="00870E6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Требуется замена конструкций, покрытия</w:t>
            </w:r>
          </w:p>
        </w:tc>
        <w:tc>
          <w:tcPr>
            <w:tcW w:w="442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капитального ремонта крыши</w:t>
            </w:r>
          </w:p>
        </w:tc>
        <w:tc>
          <w:tcPr>
            <w:tcW w:w="598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комфортных условий для  проживания граждан в многоквартирном доме, увеличение срока службы многоквартирного дома</w:t>
            </w:r>
          </w:p>
        </w:tc>
        <w:tc>
          <w:tcPr>
            <w:tcW w:w="503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общего имущества 1 многоквартирного дома</w:t>
            </w:r>
          </w:p>
        </w:tc>
        <w:tc>
          <w:tcPr>
            <w:tcW w:w="794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ПСД – в стадии разработки</w:t>
            </w:r>
          </w:p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0,335 млн. руб. (на разработку ПСД)</w:t>
            </w:r>
          </w:p>
        </w:tc>
        <w:tc>
          <w:tcPr>
            <w:tcW w:w="442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программа капитального ремонта общего имущества в многоквартирных домах Ярославской области</w:t>
            </w:r>
          </w:p>
        </w:tc>
        <w:tc>
          <w:tcPr>
            <w:tcW w:w="439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2022-2024</w:t>
            </w:r>
          </w:p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 г. – разработка проектно-сметной документации</w:t>
            </w:r>
          </w:p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2024  – проведение ремонта</w:t>
            </w:r>
          </w:p>
        </w:tc>
        <w:tc>
          <w:tcPr>
            <w:tcW w:w="480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AD72CB" w:rsidRPr="004C764E" w:rsidTr="00AD72CB">
        <w:trPr>
          <w:trHeight w:val="1657"/>
        </w:trPr>
        <w:tc>
          <w:tcPr>
            <w:tcW w:w="210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523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фасада многоквартирного дома по адресу:  ст.Скалино, ул.Энергетиков д.1</w:t>
            </w:r>
          </w:p>
        </w:tc>
        <w:tc>
          <w:tcPr>
            <w:tcW w:w="569" w:type="pct"/>
          </w:tcPr>
          <w:p w:rsidR="00870E64" w:rsidRPr="004C764E" w:rsidRDefault="00870E64" w:rsidP="00870E6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Промерзание швов фасада многоквартирного дома, неудовлетворительным состоянием отмостки</w:t>
            </w:r>
          </w:p>
        </w:tc>
        <w:tc>
          <w:tcPr>
            <w:tcW w:w="442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капитального ремонта фасада, придание эстетического внешнего вида зданию</w:t>
            </w:r>
          </w:p>
        </w:tc>
        <w:tc>
          <w:tcPr>
            <w:tcW w:w="598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комфортных условий  для  проживания граждан в многоквартирном доме, увеличение срока службы многоквартирного дома,</w:t>
            </w:r>
            <w:r w:rsidRPr="004C764E">
              <w:rPr>
                <w:rFonts w:ascii="Times New Roman" w:hAnsi="Times New Roman" w:cs="Times New Roman"/>
              </w:rPr>
              <w:t xml:space="preserve"> п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овышение энергоэффективности здания  </w:t>
            </w:r>
          </w:p>
        </w:tc>
        <w:tc>
          <w:tcPr>
            <w:tcW w:w="503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общего имущества 1 многоквартирного дома.</w:t>
            </w:r>
          </w:p>
        </w:tc>
        <w:tc>
          <w:tcPr>
            <w:tcW w:w="794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5,595 млн. руб.</w:t>
            </w:r>
          </w:p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442" w:type="pct"/>
          </w:tcPr>
          <w:p w:rsidR="00870E64" w:rsidRPr="004C764E" w:rsidRDefault="007749BE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Региональная программа капитального ремонта общего имущества в многоквартирных домах Ярославской области</w:t>
            </w:r>
          </w:p>
        </w:tc>
        <w:tc>
          <w:tcPr>
            <w:tcW w:w="439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80" w:type="pct"/>
          </w:tcPr>
          <w:p w:rsidR="00870E64" w:rsidRPr="004C764E" w:rsidRDefault="00870E64" w:rsidP="00870E6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</w:tbl>
    <w:p w:rsidR="004B7638" w:rsidRPr="004C764E" w:rsidRDefault="004B7638" w:rsidP="00870E64">
      <w:pPr>
        <w:pStyle w:val="2"/>
        <w:rPr>
          <w:color w:val="auto"/>
        </w:rPr>
      </w:pPr>
      <w:r w:rsidRPr="004C764E">
        <w:rPr>
          <w:color w:val="auto"/>
        </w:rPr>
        <w:t>2. Теплоснабжение</w:t>
      </w:r>
    </w:p>
    <w:p w:rsidR="00272664" w:rsidRPr="004C764E" w:rsidRDefault="00272664" w:rsidP="00272664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9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3063"/>
        <w:gridCol w:w="1741"/>
      </w:tblGrid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 01.01.2022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Удельная величина потребления тепловой энергии, Гкал на 1 кв. метр общей площади</w:t>
            </w:r>
          </w:p>
        </w:tc>
        <w:tc>
          <w:tcPr>
            <w:tcW w:w="1741" w:type="dxa"/>
          </w:tcPr>
          <w:p w:rsidR="00272664" w:rsidRPr="004C764E" w:rsidRDefault="00AF211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0,1851</w:t>
            </w:r>
          </w:p>
        </w:tc>
      </w:tr>
      <w:tr w:rsidR="00272664" w:rsidRPr="004C764E" w:rsidTr="00E57872">
        <w:trPr>
          <w:trHeight w:val="168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Количество котельных (источников теплоснабжения населения и организаций-получателей средств из бюджета; без учета ведомственной принадлежности и формы собственности), на конец отчетного периода, ед.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</w:tr>
      <w:tr w:rsidR="00272664" w:rsidRPr="004C764E" w:rsidTr="00E57872">
        <w:trPr>
          <w:trHeight w:val="168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Протяженность тепловых и паровых сетей в двухтрубном исчислении, на конец отчетного периода, км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17,1</w:t>
            </w:r>
          </w:p>
        </w:tc>
      </w:tr>
      <w:tr w:rsidR="00272664" w:rsidRPr="004C764E" w:rsidTr="00E57872">
        <w:trPr>
          <w:trHeight w:val="292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Протяженность тепловых и паровых сетей в двухтрубном исчислении, нуждающихся в замене, на конец отчетного периода, км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2,25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Заменено тепловых и паровых сетей в двухтрубном исчислении, с учетом предыдущих периодов по году, км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0,1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Потери тепловой энергии, с учетом предыдущих периодов по году, Гкал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5856,7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7.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Общая площадь жилых помещений, на конец отчетного периода, оборудованная отоплением (за исключением печного отопления), тыс. кв. м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92,769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Численность населения, обеспеченного услугой централизованного теплоснабжения", в ед. и % к общей численности МР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1520 чел./15,5%</w:t>
            </w:r>
          </w:p>
        </w:tc>
      </w:tr>
      <w:tr w:rsidR="00272664" w:rsidRPr="004C764E" w:rsidTr="00E57872">
        <w:trPr>
          <w:trHeight w:val="292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Физический износ тепловых и паровых сетей, %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62,5</w:t>
            </w:r>
          </w:p>
        </w:tc>
      </w:tr>
      <w:tr w:rsidR="00272664" w:rsidRPr="004C764E" w:rsidTr="00E57872">
        <w:trPr>
          <w:trHeight w:val="55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Протяженность тепловых и паровых сетей в двухтрубном исчислении со степенью износа более 60%, на конец отчетного периода, км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6,3</w:t>
            </w:r>
          </w:p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272664" w:rsidRPr="004C764E" w:rsidTr="00E57872">
        <w:trPr>
          <w:trHeight w:val="508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Доля отпускаемой тепловой энергии потребителям по приборам учета, %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71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горячей воды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горячей воды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272664" w:rsidRPr="004C764E" w:rsidTr="00E57872">
        <w:trPr>
          <w:trHeight w:val="292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тепловой энергии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</w:tr>
      <w:tr w:rsidR="00272664" w:rsidRPr="004C764E" w:rsidTr="00E57872">
        <w:trPr>
          <w:trHeight w:val="279"/>
        </w:trPr>
        <w:tc>
          <w:tcPr>
            <w:tcW w:w="69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30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тепловой энергии</w:t>
            </w:r>
          </w:p>
        </w:tc>
        <w:tc>
          <w:tcPr>
            <w:tcW w:w="1741" w:type="dxa"/>
          </w:tcPr>
          <w:p w:rsidR="00272664" w:rsidRPr="004C764E" w:rsidRDefault="00272664" w:rsidP="00272664">
            <w:pPr>
              <w:spacing w:after="60" w:line="23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</w:tbl>
    <w:p w:rsidR="00272664" w:rsidRPr="004C764E" w:rsidRDefault="00272664" w:rsidP="007C1A6D">
      <w:pPr>
        <w:spacing w:after="60" w:line="230" w:lineRule="auto"/>
        <w:rPr>
          <w:rFonts w:ascii="Times New Roman" w:hAnsi="Times New Roman" w:cs="Times New Roman"/>
          <w:iCs/>
          <w:sz w:val="20"/>
          <w:szCs w:val="20"/>
        </w:rPr>
      </w:pPr>
    </w:p>
    <w:p w:rsidR="00272664" w:rsidRPr="004C764E" w:rsidRDefault="00272664" w:rsidP="007C1A6D">
      <w:pPr>
        <w:spacing w:after="60" w:line="230" w:lineRule="auto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Style w:val="a3"/>
        <w:tblW w:w="4919" w:type="pct"/>
        <w:tblLook w:val="04A0" w:firstRow="1" w:lastRow="0" w:firstColumn="1" w:lastColumn="0" w:noHBand="0" w:noVBand="1"/>
      </w:tblPr>
      <w:tblGrid>
        <w:gridCol w:w="885"/>
        <w:gridCol w:w="2120"/>
        <w:gridCol w:w="2560"/>
        <w:gridCol w:w="1991"/>
        <w:gridCol w:w="2694"/>
        <w:gridCol w:w="2271"/>
        <w:gridCol w:w="3574"/>
        <w:gridCol w:w="1991"/>
        <w:gridCol w:w="2298"/>
        <w:gridCol w:w="1840"/>
      </w:tblGrid>
      <w:tr w:rsidR="00A518EE" w:rsidRPr="004C764E" w:rsidTr="00A518EE">
        <w:trPr>
          <w:trHeight w:val="436"/>
          <w:tblHeader/>
        </w:trPr>
        <w:tc>
          <w:tcPr>
            <w:tcW w:w="199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77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76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(краткое</w:t>
            </w: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описание ситуации)</w:t>
            </w:r>
          </w:p>
        </w:tc>
        <w:tc>
          <w:tcPr>
            <w:tcW w:w="448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606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11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04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48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517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14" w:type="pct"/>
            <w:vAlign w:val="center"/>
          </w:tcPr>
          <w:p w:rsidR="00A518EE" w:rsidRPr="004C764E" w:rsidRDefault="00A518EE" w:rsidP="00186952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A518EE" w:rsidRPr="004C764E" w:rsidTr="00A518E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A518EE" w:rsidRPr="004C764E" w:rsidRDefault="00A518EE" w:rsidP="00A518E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 Модернизация и реконструкция объектов</w:t>
            </w:r>
          </w:p>
        </w:tc>
      </w:tr>
      <w:tr w:rsidR="00A518EE" w:rsidRPr="004C764E" w:rsidTr="008A12C5">
        <w:trPr>
          <w:trHeight w:val="1214"/>
        </w:trPr>
        <w:tc>
          <w:tcPr>
            <w:tcW w:w="199" w:type="pct"/>
          </w:tcPr>
          <w:p w:rsidR="00A518EE" w:rsidRPr="004C764E" w:rsidRDefault="00A518EE" w:rsidP="00870E64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77" w:type="pct"/>
          </w:tcPr>
          <w:p w:rsidR="00A518EE" w:rsidRPr="004C764E" w:rsidRDefault="00A518EE" w:rsidP="00E941C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Перевод на природный газ котельн</w:t>
            </w:r>
            <w:r w:rsidR="00C42B01" w:rsidRPr="004C764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Погорель</w:t>
            </w:r>
            <w:r w:rsidR="00C42B0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ской основной школы д.Игнатцево, котельной №4 с.Семёновское, 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котельной №3 с.Всехсвятское, котельной (дошкольной группы) Семёновской средней школы с.Семёновское</w:t>
            </w:r>
          </w:p>
        </w:tc>
        <w:tc>
          <w:tcPr>
            <w:tcW w:w="576" w:type="pct"/>
          </w:tcPr>
          <w:p w:rsidR="00A518EE" w:rsidRPr="004C764E" w:rsidRDefault="00926485" w:rsidP="00E70196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Устаревшее оборудование действующ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A518E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5030" w:rsidRPr="004C764E">
              <w:rPr>
                <w:rFonts w:ascii="Times New Roman" w:hAnsi="Times New Roman" w:cs="Times New Roman"/>
                <w:sz w:val="20"/>
                <w:szCs w:val="20"/>
              </w:rPr>
              <w:t>угольн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2950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E70196" w:rsidRPr="004C764E">
              <w:rPr>
                <w:rFonts w:ascii="Times New Roman" w:hAnsi="Times New Roman" w:cs="Times New Roman"/>
                <w:sz w:val="20"/>
                <w:szCs w:val="20"/>
              </w:rPr>
              <w:t>, которые обеспечивают теплом в том числе социальные учреждения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5030" w:rsidRPr="004C764E">
              <w:rPr>
                <w:rFonts w:ascii="Times New Roman" w:hAnsi="Times New Roman" w:cs="Times New Roman"/>
                <w:sz w:val="20"/>
                <w:szCs w:val="20"/>
              </w:rPr>
              <w:t>высокозатрадное содержание действующ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29503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котельн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</w:p>
        </w:tc>
        <w:tc>
          <w:tcPr>
            <w:tcW w:w="448" w:type="pct"/>
          </w:tcPr>
          <w:p w:rsidR="00A518EE" w:rsidRPr="004C764E" w:rsidRDefault="00A518EE" w:rsidP="00430DF8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Ввод объект</w:t>
            </w:r>
            <w:r w:rsidR="00430DF8" w:rsidRPr="004C764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эксплуатацию после модернизации</w:t>
            </w:r>
          </w:p>
        </w:tc>
        <w:tc>
          <w:tcPr>
            <w:tcW w:w="606" w:type="pct"/>
          </w:tcPr>
          <w:p w:rsidR="00A518EE" w:rsidRPr="004C764E" w:rsidRDefault="004D48E1" w:rsidP="003D12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энергоэффективности, экономия бюджетных средств (ориентировочно </w:t>
            </w:r>
            <w:r w:rsidR="003D1227" w:rsidRPr="004C764E">
              <w:rPr>
                <w:rFonts w:ascii="Times New Roman" w:hAnsi="Times New Roman" w:cs="Times New Roman"/>
                <w:sz w:val="20"/>
                <w:szCs w:val="20"/>
              </w:rPr>
              <w:t>составит до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61%)</w:t>
            </w:r>
          </w:p>
        </w:tc>
        <w:tc>
          <w:tcPr>
            <w:tcW w:w="511" w:type="pct"/>
          </w:tcPr>
          <w:p w:rsidR="00A518EE" w:rsidRPr="004C764E" w:rsidRDefault="00A518EE" w:rsidP="003D122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</w:t>
            </w:r>
            <w:r w:rsidR="003D1227" w:rsidRPr="004C764E">
              <w:rPr>
                <w:rFonts w:ascii="Times New Roman" w:hAnsi="Times New Roman" w:cs="Times New Roman"/>
                <w:sz w:val="20"/>
                <w:szCs w:val="20"/>
              </w:rPr>
              <w:t>4 котельных</w:t>
            </w:r>
          </w:p>
        </w:tc>
        <w:tc>
          <w:tcPr>
            <w:tcW w:w="804" w:type="pct"/>
          </w:tcPr>
          <w:p w:rsidR="00A518EE" w:rsidRPr="004C764E" w:rsidRDefault="00A518EE" w:rsidP="00C25C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проектно-сметной документации</w:t>
            </w:r>
          </w:p>
          <w:p w:rsidR="0044557E" w:rsidRPr="004C764E" w:rsidRDefault="00A518EE" w:rsidP="0044557E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на разработку </w:t>
            </w:r>
            <w:r w:rsidR="0059439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проектно-сметной документации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 сумме 4,343 млн. руб.</w:t>
            </w:r>
            <w:r w:rsidR="0044557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227" w:rsidRPr="004C764E">
              <w:rPr>
                <w:rFonts w:ascii="Times New Roman" w:hAnsi="Times New Roman" w:cs="Times New Roman"/>
                <w:sz w:val="20"/>
                <w:szCs w:val="20"/>
              </w:rPr>
              <w:t>(Погорельской основной школы), 4,421 млн. руб. (</w:t>
            </w:r>
            <w:r w:rsidR="00FE692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котельной №4 с.Семёновское), 4,338 млн. руб. (котельная №3 с.Всехсвятское), </w:t>
            </w:r>
            <w:r w:rsidR="007309C4" w:rsidRPr="004C764E">
              <w:rPr>
                <w:rFonts w:ascii="Times New Roman" w:hAnsi="Times New Roman" w:cs="Times New Roman"/>
                <w:sz w:val="20"/>
                <w:szCs w:val="20"/>
              </w:rPr>
              <w:t>3,63 млн. руб. (котельной (дошкольной группы) Семёновской средней школы с.Семёновское)</w:t>
            </w:r>
          </w:p>
          <w:p w:rsidR="00A518EE" w:rsidRPr="004C764E" w:rsidRDefault="007309C4" w:rsidP="00E941C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на модернизацию котельной </w:t>
            </w:r>
            <w:r w:rsidR="00E941CA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(дошкольной группы) Семёновской средней школы с.Семёновское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сумме-3705,575 тыс.руб. на 2023 го</w:t>
            </w:r>
            <w:r w:rsidR="00E941CA" w:rsidRPr="004C76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448" w:type="pct"/>
          </w:tcPr>
          <w:p w:rsidR="00A518EE" w:rsidRPr="004C764E" w:rsidRDefault="00A518EE" w:rsidP="00E941C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«Газификация и модернизация жилищно-коммунальн</w:t>
            </w:r>
            <w:r w:rsidR="0044557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ого хозяйства Первомайского </w:t>
            </w:r>
            <w:r w:rsidR="00E70196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  <w:r w:rsidR="0044557E" w:rsidRPr="004C76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309C4" w:rsidRPr="004C764E">
              <w:rPr>
                <w:rFonts w:ascii="Times New Roman" w:hAnsi="Times New Roman" w:cs="Times New Roman"/>
                <w:sz w:val="20"/>
                <w:szCs w:val="20"/>
              </w:rPr>
              <w:t>, Адресная инвестиционная программа Ярославской области  на  2021 год  и плановый период 2022-2023 годов.</w:t>
            </w:r>
          </w:p>
        </w:tc>
        <w:tc>
          <w:tcPr>
            <w:tcW w:w="517" w:type="pct"/>
          </w:tcPr>
          <w:p w:rsidR="00A518EE" w:rsidRPr="004C764E" w:rsidRDefault="0059439C" w:rsidP="0059439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2022-2023,</w:t>
            </w:r>
          </w:p>
          <w:p w:rsidR="00A518EE" w:rsidRPr="004C764E" w:rsidRDefault="0059439C" w:rsidP="0059439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 – разработка проектно-сметной документации,</w:t>
            </w:r>
          </w:p>
          <w:p w:rsidR="00A518EE" w:rsidRPr="004C764E" w:rsidRDefault="0059439C" w:rsidP="00E941C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 – проведение ремонтных работ</w:t>
            </w:r>
          </w:p>
        </w:tc>
        <w:tc>
          <w:tcPr>
            <w:tcW w:w="414" w:type="pct"/>
          </w:tcPr>
          <w:p w:rsidR="00A518EE" w:rsidRPr="004C764E" w:rsidRDefault="0059439C" w:rsidP="00C25C8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Ярославской области</w:t>
            </w:r>
            <w:r w:rsidR="00A518EE"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18EE" w:rsidRPr="004C764E" w:rsidRDefault="00A518EE" w:rsidP="0059439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="0059439C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</w:tbl>
    <w:p w:rsidR="00272664" w:rsidRPr="004C764E" w:rsidRDefault="00272664" w:rsidP="00272664">
      <w:pPr>
        <w:spacing w:after="60" w:line="230" w:lineRule="auto"/>
        <w:rPr>
          <w:rFonts w:ascii="Times New Roman" w:hAnsi="Times New Roman" w:cs="Times New Roman"/>
          <w:iCs/>
          <w:sz w:val="20"/>
          <w:szCs w:val="20"/>
        </w:rPr>
      </w:pPr>
    </w:p>
    <w:p w:rsidR="004B7638" w:rsidRPr="004C764E" w:rsidRDefault="004B7638" w:rsidP="00E941CA">
      <w:pPr>
        <w:pStyle w:val="2"/>
        <w:rPr>
          <w:color w:val="auto"/>
        </w:rPr>
      </w:pPr>
      <w:r w:rsidRPr="004C764E">
        <w:rPr>
          <w:color w:val="auto"/>
        </w:rPr>
        <w:t>3. Водоснабжение и водоотведение</w:t>
      </w:r>
    </w:p>
    <w:p w:rsidR="00EF0750" w:rsidRPr="004C764E" w:rsidRDefault="00EF0750" w:rsidP="00EF0750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5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3032"/>
        <w:gridCol w:w="1737"/>
      </w:tblGrid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№ п/п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Показатель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 01.01.2022</w:t>
            </w:r>
          </w:p>
        </w:tc>
      </w:tr>
      <w:tr w:rsidR="00A41BA4" w:rsidRPr="004C764E" w:rsidTr="00E57872">
        <w:trPr>
          <w:trHeight w:val="584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1.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Общая площадь жилых помещений, на конец отчетного периода, оборудованная холодным водоснабжением, тыс. кв.метров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112,123</w:t>
            </w:r>
          </w:p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41BA4" w:rsidRPr="004C764E" w:rsidTr="00E57872">
        <w:trPr>
          <w:trHeight w:val="168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Общая площадь жилых помещений, на конец отчетного периода, оборудованная канализацией, тыс. кв. метров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88,431</w:t>
            </w:r>
          </w:p>
        </w:tc>
      </w:tr>
      <w:tr w:rsidR="00A41BA4" w:rsidRPr="004C764E" w:rsidTr="00E57872">
        <w:trPr>
          <w:trHeight w:val="168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Одиночное протяжение водопроводов, на конец отчетного периода, км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66,45</w:t>
            </w:r>
          </w:p>
        </w:tc>
      </w:tr>
      <w:tr w:rsidR="00A41BA4" w:rsidRPr="004C764E" w:rsidTr="00E57872">
        <w:trPr>
          <w:trHeight w:val="168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4.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Одиночное протяжение канализационных коллекторов, на конец отчетного периода, км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14,0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5.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Заменено водопроводных сетей, с учетом предыдущих периодов по году, км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0,25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Заменено канализационных сетей, с учетом предыдущих периодов по году, км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0,1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7. 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Одиночное протяжение водопроводов, нуждающихся в замене, на конец отчетного период, км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16,1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8.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Одиночное протяжение канализационных коллекторов, нуждающихся в замене, на конец отчетного периода, км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5,1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9.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Доля потерь воды в централизованных системах водоснабжения при транспортировке  в общем объеме воды, поданной в водопроводную сеть, %</w:t>
            </w:r>
          </w:p>
        </w:tc>
        <w:tc>
          <w:tcPr>
            <w:tcW w:w="1737" w:type="dxa"/>
          </w:tcPr>
          <w:p w:rsidR="00A41BA4" w:rsidRPr="004C764E" w:rsidRDefault="00556810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47,3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10.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Удельная величина потребления холодной воды, куб. метров на 1 человека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31,56   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11.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Доля сточных вод, соответствующих установленным требованиям в отношении к общему объему сточных вод, %</w:t>
            </w:r>
          </w:p>
        </w:tc>
        <w:tc>
          <w:tcPr>
            <w:tcW w:w="1737" w:type="dxa"/>
          </w:tcPr>
          <w:p w:rsidR="00A41BA4" w:rsidRPr="004C764E" w:rsidRDefault="00556810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70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12.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Численность населения, обеспеченного централизованным холодным водоснабжением, чел. и в % к общей численности МР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3146 чел/32,2%</w:t>
            </w:r>
          </w:p>
        </w:tc>
      </w:tr>
      <w:tr w:rsidR="00A41BA4" w:rsidRPr="004C764E" w:rsidTr="00E57872">
        <w:trPr>
          <w:trHeight w:val="279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13.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Численность населения, обеспеченного централизованным водоотведением, чел. и в % к общей численности МР</w:t>
            </w:r>
          </w:p>
        </w:tc>
        <w:tc>
          <w:tcPr>
            <w:tcW w:w="1737" w:type="dxa"/>
          </w:tcPr>
          <w:p w:rsidR="00A41BA4" w:rsidRPr="004C764E" w:rsidRDefault="00556810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2445/25</w:t>
            </w:r>
            <w:r w:rsidR="00A41BA4"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%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14.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Физический износ объектов централизованных систем холодного водоснабжения, в том числе сетей, %</w:t>
            </w:r>
          </w:p>
        </w:tc>
        <w:tc>
          <w:tcPr>
            <w:tcW w:w="1737" w:type="dxa"/>
          </w:tcPr>
          <w:p w:rsidR="00A41BA4" w:rsidRPr="004C764E" w:rsidRDefault="00556810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69/77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15.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Физический износ объектов централизованных систем водоотведения, в том числе сетей, %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66,7/80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16.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Протяженность сетей холодного водоснабжения со степенью физического износа более 60%, на конец отчетного периода, км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24,1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17.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Протяженность сетей водоотведения со степенью физического износа более 60%, на конец отчетного периода, км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12,1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18.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холодной воды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  <w:tr w:rsidR="00A41BA4" w:rsidRPr="004C764E" w:rsidTr="00E57872">
        <w:trPr>
          <w:trHeight w:val="292"/>
        </w:trPr>
        <w:tc>
          <w:tcPr>
            <w:tcW w:w="689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19.</w:t>
            </w:r>
          </w:p>
        </w:tc>
        <w:tc>
          <w:tcPr>
            <w:tcW w:w="130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холодной воды</w:t>
            </w:r>
          </w:p>
        </w:tc>
        <w:tc>
          <w:tcPr>
            <w:tcW w:w="1737" w:type="dxa"/>
          </w:tcPr>
          <w:p w:rsidR="00A41BA4" w:rsidRPr="004C764E" w:rsidRDefault="00A41BA4" w:rsidP="00A41BA4">
            <w:pPr>
              <w:spacing w:after="6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Cs/>
                <w:sz w:val="20"/>
                <w:szCs w:val="20"/>
              </w:rPr>
              <w:t>68</w:t>
            </w:r>
          </w:p>
        </w:tc>
      </w:tr>
    </w:tbl>
    <w:p w:rsidR="00A41BA4" w:rsidRPr="004C764E" w:rsidRDefault="00A41BA4" w:rsidP="00A41BA4">
      <w:pPr>
        <w:spacing w:after="6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:rsidR="00A41BA4" w:rsidRPr="004C764E" w:rsidRDefault="00A41BA4" w:rsidP="00EF0750">
      <w:pPr>
        <w:spacing w:after="60" w:line="240" w:lineRule="auto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:rsidR="002D1709" w:rsidRPr="004C764E" w:rsidRDefault="002D1709" w:rsidP="00E72F35">
      <w:pPr>
        <w:pStyle w:val="Default"/>
        <w:spacing w:line="230" w:lineRule="auto"/>
        <w:rPr>
          <w:color w:val="auto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90"/>
        <w:gridCol w:w="2214"/>
        <w:gridCol w:w="2535"/>
        <w:gridCol w:w="1983"/>
        <w:gridCol w:w="2553"/>
        <w:gridCol w:w="2268"/>
        <w:gridCol w:w="3560"/>
        <w:gridCol w:w="2110"/>
        <w:gridCol w:w="2123"/>
        <w:gridCol w:w="2354"/>
      </w:tblGrid>
      <w:tr w:rsidR="00182CA2" w:rsidRPr="004C764E" w:rsidTr="00617893">
        <w:trPr>
          <w:trHeight w:val="436"/>
          <w:tblHeader/>
        </w:trPr>
        <w:tc>
          <w:tcPr>
            <w:tcW w:w="197" w:type="pct"/>
            <w:vAlign w:val="center"/>
          </w:tcPr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0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1" w:type="pct"/>
            <w:vAlign w:val="center"/>
          </w:tcPr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65" w:type="pct"/>
            <w:vAlign w:val="center"/>
          </w:tcPr>
          <w:p w:rsidR="004B7638" w:rsidRPr="004C764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88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67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0" w:type="pct"/>
            <w:vAlign w:val="center"/>
          </w:tcPr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21" w:type="pct"/>
            <w:vAlign w:val="center"/>
          </w:tcPr>
          <w:p w:rsidR="004B7638" w:rsidRPr="004C764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C25C83">
        <w:trPr>
          <w:trHeight w:val="154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B7638" w:rsidRPr="004C764E" w:rsidRDefault="004B7638" w:rsidP="004B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3.1. Реконструкция и модернизация сетей</w:t>
            </w:r>
          </w:p>
        </w:tc>
      </w:tr>
      <w:tr w:rsidR="002F16D1" w:rsidRPr="004C764E" w:rsidTr="00C25C83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F16D1" w:rsidRPr="004C764E" w:rsidRDefault="002F16D1" w:rsidP="004B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  <w:tr w:rsidR="000345AD" w:rsidRPr="004C764E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4C764E" w:rsidRDefault="004B7638" w:rsidP="004B76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3.2. Обеспечение населения качественной питьевой водой</w:t>
            </w:r>
          </w:p>
        </w:tc>
      </w:tr>
      <w:tr w:rsidR="002F16D1" w:rsidRPr="004C764E" w:rsidTr="00C25C83">
        <w:trPr>
          <w:trHeight w:val="15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F16D1" w:rsidRPr="004C764E" w:rsidRDefault="002F16D1" w:rsidP="004B7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 планируется</w:t>
            </w:r>
          </w:p>
        </w:tc>
      </w:tr>
    </w:tbl>
    <w:p w:rsidR="004B7638" w:rsidRPr="004C764E" w:rsidRDefault="004B7638" w:rsidP="005B750B">
      <w:pPr>
        <w:pStyle w:val="2"/>
        <w:rPr>
          <w:color w:val="auto"/>
        </w:rPr>
      </w:pPr>
      <w:r w:rsidRPr="004C764E">
        <w:rPr>
          <w:color w:val="auto"/>
        </w:rPr>
        <w:t xml:space="preserve">4. </w:t>
      </w:r>
      <w:r w:rsidR="002D1709" w:rsidRPr="004C764E">
        <w:rPr>
          <w:color w:val="auto"/>
        </w:rPr>
        <w:t xml:space="preserve">Электроснабжение </w:t>
      </w:r>
    </w:p>
    <w:p w:rsidR="00DF1176" w:rsidRPr="004C764E" w:rsidRDefault="00DF1176" w:rsidP="00DF1176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9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13063"/>
        <w:gridCol w:w="1741"/>
      </w:tblGrid>
      <w:tr w:rsidR="00A41BA4" w:rsidRPr="004C764E" w:rsidTr="00E57872">
        <w:trPr>
          <w:trHeight w:val="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A41BA4" w:rsidRPr="004C764E" w:rsidTr="00C45EA2">
        <w:trPr>
          <w:trHeight w:val="5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Произведено электрической энергии генерирующими объектами, функционирующими на основе использования возобновляемых источников энергии (ВИЭ), с учетом предыдущих периодов по году, тыс. кВт / час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-</w:t>
            </w:r>
          </w:p>
        </w:tc>
      </w:tr>
      <w:tr w:rsidR="00A41BA4" w:rsidRPr="004C764E" w:rsidTr="00C45EA2">
        <w:trPr>
          <w:trHeight w:val="2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 xml:space="preserve">Количество установленных энергоэффективных светильников наружного освещения ед.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567</w:t>
            </w:r>
          </w:p>
        </w:tc>
      </w:tr>
      <w:tr w:rsidR="00A41BA4" w:rsidRPr="004C764E" w:rsidTr="00E57872">
        <w:trPr>
          <w:trHeight w:val="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Общее количество светильников наружного освещения, ед.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1050</w:t>
            </w:r>
          </w:p>
        </w:tc>
      </w:tr>
      <w:tr w:rsidR="00A41BA4" w:rsidRPr="004C764E" w:rsidTr="00C45EA2">
        <w:trPr>
          <w:trHeight w:val="4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области, кВт*ч./м2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13,08</w:t>
            </w:r>
          </w:p>
        </w:tc>
      </w:tr>
      <w:tr w:rsidR="00A41BA4" w:rsidRPr="004C764E" w:rsidTr="00E57872">
        <w:trPr>
          <w:trHeight w:val="39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90</w:t>
            </w:r>
          </w:p>
        </w:tc>
      </w:tr>
      <w:tr w:rsidR="00A41BA4" w:rsidRPr="004C764E" w:rsidTr="00C45EA2">
        <w:trPr>
          <w:trHeight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1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электрической энергии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A4" w:rsidRPr="004C764E" w:rsidRDefault="00A41BA4" w:rsidP="00A41BA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90</w:t>
            </w:r>
          </w:p>
        </w:tc>
      </w:tr>
    </w:tbl>
    <w:p w:rsidR="00DF1176" w:rsidRPr="004C764E" w:rsidRDefault="00DF1176" w:rsidP="00A41BA4">
      <w:pPr>
        <w:pStyle w:val="a4"/>
        <w:ind w:left="0"/>
        <w:rPr>
          <w:rFonts w:ascii="Times New Roman" w:hAnsi="Times New Roman" w:cs="Times New Roman"/>
          <w:bCs/>
          <w:sz w:val="14"/>
          <w:szCs w:val="20"/>
        </w:rPr>
      </w:pPr>
    </w:p>
    <w:p w:rsidR="001E727D" w:rsidRPr="004C764E" w:rsidRDefault="001E727D" w:rsidP="00A41BA4">
      <w:pPr>
        <w:pStyle w:val="a4"/>
        <w:ind w:left="0"/>
        <w:rPr>
          <w:rFonts w:ascii="Times New Roman" w:hAnsi="Times New Roman" w:cs="Times New Roman"/>
          <w:bCs/>
          <w:sz w:val="14"/>
          <w:szCs w:val="20"/>
        </w:rPr>
      </w:pPr>
    </w:p>
    <w:tbl>
      <w:tblPr>
        <w:tblStyle w:val="a3"/>
        <w:tblW w:w="2276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88"/>
        <w:gridCol w:w="2410"/>
        <w:gridCol w:w="2552"/>
        <w:gridCol w:w="1984"/>
        <w:gridCol w:w="2552"/>
        <w:gridCol w:w="2268"/>
        <w:gridCol w:w="3543"/>
        <w:gridCol w:w="2127"/>
        <w:gridCol w:w="2126"/>
        <w:gridCol w:w="2410"/>
      </w:tblGrid>
      <w:tr w:rsidR="001E727D" w:rsidRPr="004C764E" w:rsidTr="009D13CE">
        <w:trPr>
          <w:trHeight w:val="432"/>
          <w:tblHeader/>
        </w:trPr>
        <w:tc>
          <w:tcPr>
            <w:tcW w:w="788" w:type="dxa"/>
            <w:vAlign w:val="center"/>
          </w:tcPr>
          <w:p w:rsidR="001E727D" w:rsidRPr="004C764E" w:rsidRDefault="001E727D" w:rsidP="00C336A0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E727D" w:rsidRPr="004C764E" w:rsidRDefault="001E727D" w:rsidP="00C336A0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Align w:val="center"/>
          </w:tcPr>
          <w:p w:rsidR="001E727D" w:rsidRPr="004C764E" w:rsidRDefault="001E727D" w:rsidP="00C33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1E727D" w:rsidRPr="004C764E" w:rsidRDefault="001E727D" w:rsidP="00C336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1E727D" w:rsidRPr="004C764E" w:rsidRDefault="001E727D" w:rsidP="00C336A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1984" w:type="dxa"/>
            <w:vAlign w:val="center"/>
          </w:tcPr>
          <w:p w:rsidR="001E727D" w:rsidRPr="004C764E" w:rsidRDefault="001E727D" w:rsidP="00C336A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2552" w:type="dxa"/>
            <w:vAlign w:val="center"/>
          </w:tcPr>
          <w:p w:rsidR="001E727D" w:rsidRPr="004C764E" w:rsidRDefault="001E727D" w:rsidP="00C336A0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2268" w:type="dxa"/>
            <w:vAlign w:val="center"/>
          </w:tcPr>
          <w:p w:rsidR="001E727D" w:rsidRPr="004C764E" w:rsidRDefault="001E727D" w:rsidP="00C336A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543" w:type="dxa"/>
            <w:vAlign w:val="center"/>
          </w:tcPr>
          <w:p w:rsidR="001E727D" w:rsidRPr="004C764E" w:rsidRDefault="001E727D" w:rsidP="00C33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2127" w:type="dxa"/>
            <w:vAlign w:val="center"/>
          </w:tcPr>
          <w:p w:rsidR="001E727D" w:rsidRPr="004C764E" w:rsidRDefault="001E727D" w:rsidP="00C336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2126" w:type="dxa"/>
            <w:vAlign w:val="center"/>
          </w:tcPr>
          <w:p w:rsidR="001E727D" w:rsidRPr="004C764E" w:rsidRDefault="001E727D" w:rsidP="00C336A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1E727D" w:rsidRPr="004C764E" w:rsidRDefault="001E727D" w:rsidP="00C336A0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2410" w:type="dxa"/>
            <w:vAlign w:val="center"/>
          </w:tcPr>
          <w:p w:rsidR="001E727D" w:rsidRPr="004C764E" w:rsidRDefault="001E727D" w:rsidP="00C336A0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1E727D" w:rsidRPr="004C764E" w:rsidTr="004A1B60">
        <w:trPr>
          <w:trHeight w:val="152"/>
        </w:trPr>
        <w:tc>
          <w:tcPr>
            <w:tcW w:w="22760" w:type="dxa"/>
            <w:gridSpan w:val="10"/>
            <w:shd w:val="clear" w:color="auto" w:fill="EAF1DD" w:themeFill="accent3" w:themeFillTint="33"/>
          </w:tcPr>
          <w:p w:rsidR="001E727D" w:rsidRPr="004C764E" w:rsidRDefault="001E727D" w:rsidP="00C33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 Повышение надежности энергообеспечения (замена ЛЭП и и т.д.)</w:t>
            </w:r>
          </w:p>
        </w:tc>
      </w:tr>
      <w:tr w:rsidR="00186952" w:rsidRPr="004C764E" w:rsidTr="009D13CE">
        <w:trPr>
          <w:trHeight w:val="69"/>
        </w:trPr>
        <w:tc>
          <w:tcPr>
            <w:tcW w:w="788" w:type="dxa"/>
            <w:shd w:val="clear" w:color="auto" w:fill="FFFFFF" w:themeFill="background1"/>
          </w:tcPr>
          <w:p w:rsidR="001E727D" w:rsidRPr="004C764E" w:rsidRDefault="001E727D" w:rsidP="00FA0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2410" w:type="dxa"/>
            <w:shd w:val="clear" w:color="auto" w:fill="FFFFFF" w:themeFill="background1"/>
          </w:tcPr>
          <w:p w:rsidR="001E727D" w:rsidRPr="004C764E" w:rsidRDefault="001E727D" w:rsidP="002C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Техническое перевооружение ВЛ 0,4 кВ №2 КТП Грибунино ф.1 ПС 35/10 кВ Великовская с замено</w:t>
            </w:r>
            <w:r w:rsidR="002C49A8" w:rsidRPr="004C764E">
              <w:rPr>
                <w:rFonts w:ascii="Times New Roman" w:hAnsi="Times New Roman" w:cs="Times New Roman"/>
                <w:sz w:val="20"/>
                <w:szCs w:val="20"/>
              </w:rPr>
              <w:t>й провода на СИП и опор (22 шт)</w:t>
            </w:r>
          </w:p>
        </w:tc>
        <w:tc>
          <w:tcPr>
            <w:tcW w:w="2552" w:type="dxa"/>
            <w:shd w:val="clear" w:color="auto" w:fill="FFFFFF" w:themeFill="background1"/>
          </w:tcPr>
          <w:p w:rsidR="001E727D" w:rsidRPr="004C764E" w:rsidRDefault="001E727D" w:rsidP="00BF6B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7B63" w:rsidRPr="004C764E">
              <w:rPr>
                <w:rFonts w:ascii="Times New Roman" w:hAnsi="Times New Roman" w:cs="Times New Roman"/>
                <w:sz w:val="20"/>
                <w:szCs w:val="20"/>
              </w:rPr>
              <w:t>ехнологи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ческая необходи</w:t>
            </w:r>
            <w:r w:rsidR="00017B63" w:rsidRPr="004C764E">
              <w:rPr>
                <w:rFonts w:ascii="Times New Roman" w:hAnsi="Times New Roman" w:cs="Times New Roman"/>
                <w:sz w:val="20"/>
                <w:szCs w:val="20"/>
              </w:rPr>
              <w:t>мость переустрой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  <w:r w:rsidR="002C49A8" w:rsidRPr="004C764E">
              <w:rPr>
                <w:rFonts w:ascii="Times New Roman" w:hAnsi="Times New Roman" w:cs="Times New Roman"/>
                <w:sz w:val="20"/>
                <w:szCs w:val="20"/>
              </w:rPr>
              <w:t>воздушных линий электропередач</w:t>
            </w:r>
          </w:p>
          <w:p w:rsidR="001E727D" w:rsidRPr="004C764E" w:rsidRDefault="001E727D" w:rsidP="00FE17F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 целью обеспечения 3-х фазной нагрузки потребителей.</w:t>
            </w:r>
          </w:p>
        </w:tc>
        <w:tc>
          <w:tcPr>
            <w:tcW w:w="1984" w:type="dxa"/>
            <w:shd w:val="clear" w:color="auto" w:fill="FFFFFF" w:themeFill="background1"/>
          </w:tcPr>
          <w:p w:rsidR="001E727D" w:rsidRPr="004C764E" w:rsidRDefault="001E727D" w:rsidP="00BF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</w:t>
            </w:r>
            <w:r w:rsidR="007A43B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 качества электричес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кой </w:t>
            </w:r>
            <w:r w:rsidR="00617893" w:rsidRPr="004C764E">
              <w:rPr>
                <w:rFonts w:ascii="Times New Roman" w:hAnsi="Times New Roman" w:cs="Times New Roman"/>
                <w:sz w:val="20"/>
                <w:szCs w:val="20"/>
              </w:rPr>
              <w:t>энергии у потребите</w:t>
            </w:r>
            <w:r w:rsidR="007A43B4" w:rsidRPr="004C764E">
              <w:rPr>
                <w:rFonts w:ascii="Times New Roman" w:hAnsi="Times New Roman" w:cs="Times New Roman"/>
                <w:sz w:val="20"/>
                <w:szCs w:val="20"/>
              </w:rPr>
              <w:t>лей в соответст</w:t>
            </w:r>
            <w:r w:rsidR="00617893" w:rsidRPr="004C764E">
              <w:rPr>
                <w:rFonts w:ascii="Times New Roman" w:hAnsi="Times New Roman" w:cs="Times New Roman"/>
                <w:sz w:val="20"/>
                <w:szCs w:val="20"/>
              </w:rPr>
              <w:t>вие с требования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ми ГОСТ 32144-2013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7A43B4" w:rsidRPr="004C764E">
              <w:rPr>
                <w:rFonts w:ascii="Times New Roman" w:hAnsi="Times New Roman" w:cs="Times New Roman"/>
                <w:sz w:val="20"/>
                <w:szCs w:val="20"/>
              </w:rPr>
              <w:t>Электри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ческая энергия»</w:t>
            </w:r>
          </w:p>
        </w:tc>
        <w:tc>
          <w:tcPr>
            <w:tcW w:w="2552" w:type="dxa"/>
            <w:shd w:val="clear" w:color="auto" w:fill="FFFFFF" w:themeFill="background1"/>
          </w:tcPr>
          <w:p w:rsidR="001E727D" w:rsidRPr="004C764E" w:rsidRDefault="001E727D" w:rsidP="00DF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каче</w:t>
            </w:r>
            <w:r w:rsidR="00617893" w:rsidRPr="004C764E">
              <w:rPr>
                <w:rFonts w:ascii="Times New Roman" w:hAnsi="Times New Roman" w:cs="Times New Roman"/>
                <w:sz w:val="20"/>
                <w:szCs w:val="20"/>
              </w:rPr>
              <w:t>ства и надёжности электроснабже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ния в населённых пунктах Первомайского 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1E727D" w:rsidRPr="004C764E" w:rsidRDefault="00207FB7" w:rsidP="006F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Замена линий электропе</w:t>
            </w:r>
            <w:r w:rsidR="001E727D" w:rsidRPr="004C764E">
              <w:rPr>
                <w:rFonts w:ascii="Times New Roman" w:hAnsi="Times New Roman" w:cs="Times New Roman"/>
                <w:sz w:val="20"/>
                <w:szCs w:val="20"/>
              </w:rPr>
              <w:t>редачи</w:t>
            </w:r>
            <w:r w:rsidR="006F05B3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 1,015 км</w:t>
            </w:r>
          </w:p>
        </w:tc>
        <w:tc>
          <w:tcPr>
            <w:tcW w:w="3543" w:type="dxa"/>
            <w:shd w:val="clear" w:color="auto" w:fill="FFFFFF" w:themeFill="background1"/>
          </w:tcPr>
          <w:p w:rsidR="001E727D" w:rsidRPr="004C764E" w:rsidRDefault="001E727D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1,488 млн.руб/км</w:t>
            </w:r>
          </w:p>
          <w:p w:rsidR="001E727D" w:rsidRPr="004C764E" w:rsidRDefault="001E727D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27D" w:rsidRPr="004C764E" w:rsidRDefault="001E727D" w:rsidP="00BF6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195-КЭ/ТП</w:t>
            </w:r>
          </w:p>
        </w:tc>
        <w:tc>
          <w:tcPr>
            <w:tcW w:w="2127" w:type="dxa"/>
            <w:shd w:val="clear" w:color="auto" w:fill="FFFFFF" w:themeFill="background1"/>
          </w:tcPr>
          <w:p w:rsidR="001E727D" w:rsidRPr="004C764E" w:rsidRDefault="001E727D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Программа по улучшению качества и надёжности в населённых пунктах Ярославской области с учётом их развития на 2022-2024годы.</w:t>
            </w:r>
          </w:p>
        </w:tc>
        <w:tc>
          <w:tcPr>
            <w:tcW w:w="2126" w:type="dxa"/>
            <w:shd w:val="clear" w:color="auto" w:fill="FFFFFF" w:themeFill="background1"/>
          </w:tcPr>
          <w:p w:rsidR="001E727D" w:rsidRPr="004C764E" w:rsidRDefault="00FA0922" w:rsidP="00017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FFFFFF" w:themeFill="background1"/>
          </w:tcPr>
          <w:p w:rsidR="001E727D" w:rsidRPr="004C764E" w:rsidRDefault="001E727D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</w:p>
          <w:p w:rsidR="001E727D" w:rsidRPr="004C764E" w:rsidRDefault="00FA0922" w:rsidP="00017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(Северо-Восточный РЭС), Администрация </w:t>
            </w:r>
            <w:r w:rsidR="00017B63" w:rsidRPr="004C764E">
              <w:rPr>
                <w:rFonts w:ascii="Times New Roman" w:hAnsi="Times New Roman" w:cs="Times New Roman"/>
                <w:sz w:val="20"/>
                <w:szCs w:val="20"/>
              </w:rPr>
              <w:t>Первомайского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AF2114" w:rsidRPr="004C764E" w:rsidTr="009D13CE">
        <w:trPr>
          <w:trHeight w:val="69"/>
        </w:trPr>
        <w:tc>
          <w:tcPr>
            <w:tcW w:w="788" w:type="dxa"/>
            <w:shd w:val="clear" w:color="auto" w:fill="FFFFFF" w:themeFill="background1"/>
          </w:tcPr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2410" w:type="dxa"/>
            <w:shd w:val="clear" w:color="auto" w:fill="FFFFFF" w:themeFill="background1"/>
          </w:tcPr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КЛ 10кВ –кабельная вставка</w:t>
            </w:r>
          </w:p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(протяженностью 0,119км)</w:t>
            </w:r>
          </w:p>
        </w:tc>
        <w:tc>
          <w:tcPr>
            <w:tcW w:w="2552" w:type="dxa"/>
            <w:shd w:val="clear" w:color="auto" w:fill="FFFFFF" w:themeFill="background1"/>
          </w:tcPr>
          <w:p w:rsidR="00AF2114" w:rsidRPr="004C764E" w:rsidRDefault="00AF2114" w:rsidP="00AF211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1984" w:type="dxa"/>
            <w:shd w:val="clear" w:color="auto" w:fill="FFFFFF" w:themeFill="background1"/>
          </w:tcPr>
          <w:p w:rsidR="00AF2114" w:rsidRPr="004C764E" w:rsidRDefault="00AF2114" w:rsidP="002C49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Построенная </w:t>
            </w:r>
            <w:r w:rsidR="002C49A8" w:rsidRPr="004C764E">
              <w:rPr>
                <w:rFonts w:ascii="Times New Roman" w:hAnsi="Times New Roman" w:cs="Times New Roman"/>
                <w:sz w:val="20"/>
                <w:szCs w:val="20"/>
              </w:rPr>
              <w:t>кабельной линии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10кВ</w:t>
            </w:r>
          </w:p>
        </w:tc>
        <w:tc>
          <w:tcPr>
            <w:tcW w:w="2552" w:type="dxa"/>
            <w:shd w:val="clear" w:color="auto" w:fill="FFFFFF" w:themeFill="background1"/>
          </w:tcPr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качества и надёжности электроснабжения в населённых пунктах Первомайского 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AF2114" w:rsidRPr="004C764E" w:rsidRDefault="00DF2262" w:rsidP="00DF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кабельной линии, протяженностью</w:t>
            </w:r>
            <w:r w:rsidR="00AF211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0,119 км</w:t>
            </w:r>
          </w:p>
        </w:tc>
        <w:tc>
          <w:tcPr>
            <w:tcW w:w="3543" w:type="dxa"/>
            <w:shd w:val="clear" w:color="auto" w:fill="FFFFFF" w:themeFill="background1"/>
          </w:tcPr>
          <w:p w:rsidR="00DF2262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89,439 тыс.руб.</w:t>
            </w:r>
          </w:p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 №13-УМ 2017 год.</w:t>
            </w:r>
          </w:p>
        </w:tc>
        <w:tc>
          <w:tcPr>
            <w:tcW w:w="2127" w:type="dxa"/>
            <w:shd w:val="clear" w:color="auto" w:fill="FFFFFF" w:themeFill="background1"/>
          </w:tcPr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Программа по улучшению качества и надёжности в населённых пунктах Ярославской области с учётом их развития на 2022-2024годы.</w:t>
            </w:r>
          </w:p>
        </w:tc>
        <w:tc>
          <w:tcPr>
            <w:tcW w:w="2126" w:type="dxa"/>
            <w:shd w:val="clear" w:color="auto" w:fill="FFFFFF" w:themeFill="background1"/>
          </w:tcPr>
          <w:p w:rsidR="00AF2114" w:rsidRPr="004C764E" w:rsidRDefault="00AF2114" w:rsidP="00DF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</w:tc>
        <w:tc>
          <w:tcPr>
            <w:tcW w:w="2410" w:type="dxa"/>
            <w:shd w:val="clear" w:color="auto" w:fill="FFFFFF" w:themeFill="background1"/>
          </w:tcPr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(Северо-Восточный РЭС)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, Администрация Первомайского муниципального района</w:t>
            </w:r>
          </w:p>
          <w:p w:rsidR="00AF2114" w:rsidRPr="004C764E" w:rsidRDefault="00AF2114" w:rsidP="00AF2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36F" w:rsidRPr="004C764E" w:rsidTr="009D13CE">
        <w:trPr>
          <w:trHeight w:val="69"/>
        </w:trPr>
        <w:tc>
          <w:tcPr>
            <w:tcW w:w="788" w:type="dxa"/>
            <w:shd w:val="clear" w:color="auto" w:fill="FFFFFF" w:themeFill="background1"/>
          </w:tcPr>
          <w:p w:rsidR="00C6236F" w:rsidRPr="004C764E" w:rsidRDefault="00C6236F" w:rsidP="003A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C6236F" w:rsidRPr="004C764E" w:rsidRDefault="00FE17FC" w:rsidP="00FE1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Техперевооруже</w:t>
            </w:r>
            <w:r w:rsidR="00C6236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ние ВЛ 10 кВ с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заменой провода и опор (53 шт) протяженностью 4.206 км в </w:t>
            </w:r>
            <w:r w:rsidR="00C6236F" w:rsidRPr="004C764E">
              <w:rPr>
                <w:rFonts w:ascii="Times New Roman" w:hAnsi="Times New Roman" w:cs="Times New Roman"/>
                <w:sz w:val="20"/>
                <w:szCs w:val="20"/>
              </w:rPr>
              <w:t>с.Всехсвятское</w:t>
            </w:r>
          </w:p>
        </w:tc>
        <w:tc>
          <w:tcPr>
            <w:tcW w:w="2552" w:type="dxa"/>
            <w:shd w:val="clear" w:color="auto" w:fill="FFFFFF" w:themeFill="background1"/>
          </w:tcPr>
          <w:p w:rsidR="00C6236F" w:rsidRPr="004C764E" w:rsidRDefault="00C6236F" w:rsidP="00BF6BD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Частые перебои в электроснабжении в деревнях и селах</w:t>
            </w:r>
          </w:p>
        </w:tc>
        <w:tc>
          <w:tcPr>
            <w:tcW w:w="1984" w:type="dxa"/>
            <w:shd w:val="clear" w:color="auto" w:fill="FFFFFF" w:themeFill="background1"/>
          </w:tcPr>
          <w:p w:rsidR="00C6236F" w:rsidRPr="004C764E" w:rsidRDefault="00C6236F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ка</w:t>
            </w:r>
            <w:r w:rsidR="00FE17FC" w:rsidRPr="004C764E">
              <w:rPr>
                <w:rFonts w:ascii="Times New Roman" w:hAnsi="Times New Roman" w:cs="Times New Roman"/>
                <w:sz w:val="20"/>
                <w:szCs w:val="20"/>
              </w:rPr>
              <w:t>чества и надежности электроснаб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C6236F" w:rsidRPr="004C764E" w:rsidRDefault="00FE17FC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качества и надёжности электроснабжения в населённых пунктах Первомайского муниципального района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C6236F" w:rsidRPr="004C764E" w:rsidRDefault="006F05B3" w:rsidP="006F0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Замена линий электропередачи – 4,206 км</w:t>
            </w:r>
          </w:p>
        </w:tc>
        <w:tc>
          <w:tcPr>
            <w:tcW w:w="3543" w:type="dxa"/>
            <w:shd w:val="clear" w:color="auto" w:fill="FFFFFF" w:themeFill="background1"/>
          </w:tcPr>
          <w:p w:rsidR="00C6236F" w:rsidRPr="004C764E" w:rsidRDefault="006F05B3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Имеется проектно-сметная документация </w:t>
            </w:r>
            <w:r w:rsidR="00C6236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-76.02.97-ЛУМ 2020год.</w:t>
            </w:r>
          </w:p>
          <w:p w:rsidR="00C6236F" w:rsidRPr="004C764E" w:rsidRDefault="00C6236F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4458,308 тыс.руб.</w:t>
            </w:r>
          </w:p>
          <w:p w:rsidR="00C6236F" w:rsidRPr="004C764E" w:rsidRDefault="00C6236F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C6236F" w:rsidRPr="004C764E" w:rsidRDefault="00BF6BD6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Программа по улучшению качества и надёжности в населённых пунктах Ярославской области с учётом их развития на 2022-2024годы</w:t>
            </w:r>
          </w:p>
        </w:tc>
        <w:tc>
          <w:tcPr>
            <w:tcW w:w="2126" w:type="dxa"/>
            <w:shd w:val="clear" w:color="auto" w:fill="FFFFFF" w:themeFill="background1"/>
          </w:tcPr>
          <w:p w:rsidR="00C6236F" w:rsidRPr="004C764E" w:rsidRDefault="00BF6BD6" w:rsidP="00BF6B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2410" w:type="dxa"/>
            <w:shd w:val="clear" w:color="auto" w:fill="FFFFFF" w:themeFill="background1"/>
          </w:tcPr>
          <w:p w:rsidR="00C6236F" w:rsidRPr="004C764E" w:rsidRDefault="00BF6BD6" w:rsidP="00DF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«Россети Центр»-«Ярэнерго»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(Северо-Восточный РЭС)</w:t>
            </w:r>
            <w:r w:rsidR="00DF2262" w:rsidRPr="004C764E">
              <w:rPr>
                <w:rFonts w:ascii="Times New Roman" w:hAnsi="Times New Roman" w:cs="Times New Roman"/>
                <w:sz w:val="20"/>
                <w:szCs w:val="20"/>
              </w:rPr>
              <w:t>, Администрация Первомайского муниципального района</w:t>
            </w:r>
          </w:p>
        </w:tc>
      </w:tr>
    </w:tbl>
    <w:p w:rsidR="004B7638" w:rsidRPr="004C764E" w:rsidRDefault="004B7638" w:rsidP="006F05B3">
      <w:pPr>
        <w:pStyle w:val="2"/>
        <w:rPr>
          <w:color w:val="auto"/>
        </w:rPr>
      </w:pPr>
      <w:r w:rsidRPr="004C764E">
        <w:rPr>
          <w:color w:val="auto"/>
        </w:rPr>
        <w:t>5. Газоснабжение</w:t>
      </w:r>
    </w:p>
    <w:p w:rsidR="00DF1176" w:rsidRPr="004C764E" w:rsidRDefault="00DF1176" w:rsidP="00DF1176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48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2473"/>
        <w:gridCol w:w="2320"/>
      </w:tblGrid>
      <w:tr w:rsidR="00E57B81" w:rsidRPr="004C764E" w:rsidTr="00C45EA2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E57B81" w:rsidRPr="004C764E" w:rsidTr="00C45EA2">
        <w:trPr>
          <w:trHeight w:val="94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Общая площадь жилых помещений, оборудованных газом (сетевым, сжиженным), на конец отчетного периода, тыс. кв. метров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316,6813,</w:t>
            </w:r>
          </w:p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из них сетевым -108,0357</w:t>
            </w:r>
          </w:p>
        </w:tc>
      </w:tr>
      <w:tr w:rsidR="00E57B81" w:rsidRPr="004C764E" w:rsidTr="00C45EA2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 газифицированных сетевым газом населенных пунктов, на конец отчетного периода, единиц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3</w:t>
            </w:r>
          </w:p>
        </w:tc>
      </w:tr>
      <w:tr w:rsidR="00E57B81" w:rsidRPr="004C764E" w:rsidTr="00C45EA2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 проживающих жителей в населенных пунктах, газифицированных сетевым газом, на конец отчетного периода, тыс. человек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5,1</w:t>
            </w:r>
          </w:p>
        </w:tc>
      </w:tr>
      <w:tr w:rsidR="00E57B81" w:rsidRPr="004C764E" w:rsidTr="00C45EA2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Одиночное протяжение уличных газовых сетей в населенных пунктах, на конец отчетного периода, км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56,08</w:t>
            </w:r>
          </w:p>
        </w:tc>
      </w:tr>
      <w:tr w:rsidR="00E57B81" w:rsidRPr="004C764E" w:rsidTr="00C45EA2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Доля жителей, подключенных и которым предоставлена возможность подключения к сетям газоснабжения, 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52,3</w:t>
            </w:r>
          </w:p>
        </w:tc>
      </w:tr>
      <w:tr w:rsidR="00E57B81" w:rsidRPr="004C764E" w:rsidTr="00C45EA2">
        <w:trPr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6.</w:t>
            </w:r>
          </w:p>
        </w:tc>
        <w:tc>
          <w:tcPr>
            <w:tcW w:w="1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B81" w:rsidRPr="004C764E" w:rsidRDefault="00E57B81" w:rsidP="00E57B81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Удельная величина потребления природного газа, куб метров на 1 проживающего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81" w:rsidRPr="004C764E" w:rsidRDefault="00E57B81" w:rsidP="00E57B81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624,63</w:t>
            </w:r>
          </w:p>
        </w:tc>
      </w:tr>
    </w:tbl>
    <w:p w:rsidR="00DF1176" w:rsidRPr="004C764E" w:rsidRDefault="00DF1176" w:rsidP="00E57B81">
      <w:pPr>
        <w:pStyle w:val="a4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6"/>
        <w:gridCol w:w="2369"/>
        <w:gridCol w:w="2552"/>
        <w:gridCol w:w="1984"/>
        <w:gridCol w:w="2552"/>
        <w:gridCol w:w="2268"/>
        <w:gridCol w:w="3402"/>
        <w:gridCol w:w="2268"/>
        <w:gridCol w:w="1984"/>
        <w:gridCol w:w="2495"/>
      </w:tblGrid>
      <w:tr w:rsidR="003644A9" w:rsidRPr="004C764E" w:rsidTr="00A747BF">
        <w:trPr>
          <w:trHeight w:val="20"/>
          <w:tblHeader/>
        </w:trPr>
        <w:tc>
          <w:tcPr>
            <w:tcW w:w="716" w:type="dxa"/>
            <w:vAlign w:val="center"/>
          </w:tcPr>
          <w:p w:rsidR="003644A9" w:rsidRPr="004C764E" w:rsidRDefault="003644A9" w:rsidP="003D53DD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644A9" w:rsidRPr="004C764E" w:rsidRDefault="003644A9" w:rsidP="003D53DD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69" w:type="dxa"/>
            <w:vAlign w:val="center"/>
          </w:tcPr>
          <w:p w:rsidR="003644A9" w:rsidRPr="004C764E" w:rsidRDefault="003644A9" w:rsidP="003D5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3644A9" w:rsidRPr="004C764E" w:rsidRDefault="003644A9" w:rsidP="003D53D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3644A9" w:rsidRPr="004C764E" w:rsidRDefault="003644A9" w:rsidP="003D53D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1984" w:type="dxa"/>
            <w:vAlign w:val="center"/>
          </w:tcPr>
          <w:p w:rsidR="003644A9" w:rsidRPr="004C764E" w:rsidRDefault="003644A9" w:rsidP="003D53D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2552" w:type="dxa"/>
            <w:vAlign w:val="center"/>
          </w:tcPr>
          <w:p w:rsidR="003644A9" w:rsidRPr="004C764E" w:rsidRDefault="003644A9" w:rsidP="003D53DD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2268" w:type="dxa"/>
            <w:vAlign w:val="center"/>
          </w:tcPr>
          <w:p w:rsidR="003644A9" w:rsidRPr="004C764E" w:rsidRDefault="003644A9" w:rsidP="003D53DD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3402" w:type="dxa"/>
            <w:vAlign w:val="center"/>
          </w:tcPr>
          <w:p w:rsidR="003644A9" w:rsidRPr="004C764E" w:rsidRDefault="003644A9" w:rsidP="003D5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2268" w:type="dxa"/>
            <w:vAlign w:val="center"/>
          </w:tcPr>
          <w:p w:rsidR="003644A9" w:rsidRPr="004C764E" w:rsidRDefault="003644A9" w:rsidP="003D5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1984" w:type="dxa"/>
            <w:vAlign w:val="center"/>
          </w:tcPr>
          <w:p w:rsidR="003644A9" w:rsidRPr="004C764E" w:rsidRDefault="003644A9" w:rsidP="003D53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3644A9" w:rsidRPr="004C764E" w:rsidRDefault="003644A9" w:rsidP="003D53DD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2495" w:type="dxa"/>
            <w:vAlign w:val="center"/>
          </w:tcPr>
          <w:p w:rsidR="003644A9" w:rsidRPr="004C764E" w:rsidRDefault="003644A9" w:rsidP="003D53D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3644A9" w:rsidRPr="004C764E" w:rsidTr="001E6A3D">
        <w:trPr>
          <w:trHeight w:val="20"/>
        </w:trPr>
        <w:tc>
          <w:tcPr>
            <w:tcW w:w="22590" w:type="dxa"/>
            <w:gridSpan w:val="10"/>
            <w:shd w:val="clear" w:color="auto" w:fill="EAF1DD" w:themeFill="accent3" w:themeFillTint="33"/>
            <w:vAlign w:val="center"/>
          </w:tcPr>
          <w:p w:rsidR="003644A9" w:rsidRPr="004C764E" w:rsidRDefault="003644A9" w:rsidP="003D53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 Строительство газопровода</w:t>
            </w:r>
          </w:p>
        </w:tc>
      </w:tr>
      <w:tr w:rsidR="00CF6CB7" w:rsidRPr="004C764E" w:rsidTr="002958EF">
        <w:trPr>
          <w:trHeight w:val="1641"/>
        </w:trPr>
        <w:tc>
          <w:tcPr>
            <w:tcW w:w="716" w:type="dxa"/>
          </w:tcPr>
          <w:p w:rsidR="00CF6CB7" w:rsidRPr="004C764E" w:rsidRDefault="00CF6CB7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369" w:type="dxa"/>
          </w:tcPr>
          <w:p w:rsidR="009D13CE" w:rsidRPr="004C764E" w:rsidRDefault="009D13CE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031A8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межпоселкового</w:t>
            </w:r>
            <w:r w:rsidR="00031A8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газопровода  с.Коза-д.Игнатцево-</w:t>
            </w:r>
          </w:p>
          <w:p w:rsidR="009D13CE" w:rsidRPr="004C764E" w:rsidRDefault="009D13CE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с.Семёновское-</w:t>
            </w:r>
          </w:p>
          <w:p w:rsidR="00CF6CB7" w:rsidRPr="004C764E" w:rsidRDefault="009D13CE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-с.Всехсвятское</w:t>
            </w:r>
          </w:p>
        </w:tc>
        <w:tc>
          <w:tcPr>
            <w:tcW w:w="2552" w:type="dxa"/>
          </w:tcPr>
          <w:p w:rsidR="00CF6CB7" w:rsidRPr="004C764E" w:rsidRDefault="002C732A" w:rsidP="002958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CF6CB7" w:rsidRPr="004C764E" w:rsidRDefault="00CF6CB7" w:rsidP="002958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86512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од объекта в эксплуатацию</w:t>
            </w:r>
          </w:p>
        </w:tc>
        <w:tc>
          <w:tcPr>
            <w:tcW w:w="2552" w:type="dxa"/>
          </w:tcPr>
          <w:p w:rsidR="00CF6CB7" w:rsidRPr="004C764E" w:rsidRDefault="00CF6CB7" w:rsidP="002958EF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жизни населения </w:t>
            </w:r>
            <w:r w:rsidR="002C732A" w:rsidRPr="004C764E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2268" w:type="dxa"/>
          </w:tcPr>
          <w:p w:rsidR="00CF6CB7" w:rsidRPr="004C764E" w:rsidRDefault="002958EF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30 км, возможность</w:t>
            </w:r>
            <w:r w:rsidR="006E7E13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газификации 262 домовладений</w:t>
            </w:r>
          </w:p>
        </w:tc>
        <w:tc>
          <w:tcPr>
            <w:tcW w:w="3402" w:type="dxa"/>
          </w:tcPr>
          <w:p w:rsidR="00CF6CB7" w:rsidRPr="004C764E" w:rsidRDefault="00CF6CB7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ПАО «Газпром»)</w:t>
            </w:r>
          </w:p>
          <w:p w:rsidR="00CF6CB7" w:rsidRPr="004C764E" w:rsidRDefault="00A747BF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Имеется проектно-сметная документация</w:t>
            </w:r>
          </w:p>
        </w:tc>
        <w:tc>
          <w:tcPr>
            <w:tcW w:w="2268" w:type="dxa"/>
          </w:tcPr>
          <w:p w:rsidR="00CF6CB7" w:rsidRPr="004C764E" w:rsidRDefault="00CF6CB7" w:rsidP="002958EF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</w:t>
            </w:r>
            <w:r w:rsidR="00865120" w:rsidRPr="004C76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</w:rPr>
              <w:t>годы с ПАО «Газпром»</w:t>
            </w:r>
          </w:p>
        </w:tc>
        <w:tc>
          <w:tcPr>
            <w:tcW w:w="1984" w:type="dxa"/>
          </w:tcPr>
          <w:p w:rsidR="00CF6CB7" w:rsidRPr="004C764E" w:rsidRDefault="002958EF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2021-2023</w:t>
            </w:r>
          </w:p>
        </w:tc>
        <w:tc>
          <w:tcPr>
            <w:tcW w:w="2495" w:type="dxa"/>
          </w:tcPr>
          <w:p w:rsidR="00CF6CB7" w:rsidRPr="004C764E" w:rsidRDefault="00CF6CB7" w:rsidP="00295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</w:t>
            </w:r>
            <w:r w:rsidR="00A747BF" w:rsidRPr="004C764E">
              <w:rPr>
                <w:rFonts w:ascii="Times New Roman" w:hAnsi="Times New Roman" w:cs="Times New Roman"/>
                <w:sz w:val="20"/>
                <w:szCs w:val="20"/>
              </w:rPr>
              <w:t>,  Администрация Первомайского муниципального района</w:t>
            </w:r>
          </w:p>
        </w:tc>
      </w:tr>
      <w:tr w:rsidR="006E7E13" w:rsidRPr="004C764E" w:rsidTr="002958EF">
        <w:trPr>
          <w:trHeight w:val="1641"/>
        </w:trPr>
        <w:tc>
          <w:tcPr>
            <w:tcW w:w="716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369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межпоселкового газопровода  с.Коза-дер.Пустынь-дер.Починок-с.Николо-Гора</w:t>
            </w:r>
          </w:p>
        </w:tc>
        <w:tc>
          <w:tcPr>
            <w:tcW w:w="2552" w:type="dxa"/>
          </w:tcPr>
          <w:p w:rsidR="006E7E13" w:rsidRPr="004C764E" w:rsidRDefault="006E7E13" w:rsidP="006E7E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86512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од объекта в эксплуатацию</w:t>
            </w:r>
          </w:p>
        </w:tc>
        <w:tc>
          <w:tcPr>
            <w:tcW w:w="2552" w:type="dxa"/>
          </w:tcPr>
          <w:p w:rsidR="006E7E13" w:rsidRPr="004C764E" w:rsidRDefault="006E7E13" w:rsidP="006E7E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13 км, возможность газификации 115 домовладений</w:t>
            </w:r>
          </w:p>
        </w:tc>
        <w:tc>
          <w:tcPr>
            <w:tcW w:w="3402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ПАО «Газпром»)</w:t>
            </w:r>
          </w:p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</w:p>
        </w:tc>
        <w:tc>
          <w:tcPr>
            <w:tcW w:w="2268" w:type="dxa"/>
          </w:tcPr>
          <w:p w:rsidR="006E7E13" w:rsidRPr="004C764E" w:rsidRDefault="006E7E13" w:rsidP="006E7E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</w:t>
            </w:r>
            <w:r w:rsidR="00865120" w:rsidRPr="004C76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</w:rPr>
              <w:t>годы с ПАО «Газпром»</w:t>
            </w:r>
          </w:p>
        </w:tc>
        <w:tc>
          <w:tcPr>
            <w:tcW w:w="1984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495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6E7E13" w:rsidRPr="004C764E" w:rsidTr="002958EF">
        <w:trPr>
          <w:trHeight w:val="1641"/>
        </w:trPr>
        <w:tc>
          <w:tcPr>
            <w:tcW w:w="716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302D81" w:rsidRPr="004C76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69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межпоселкового газопровода с.Всехсвятское-с.Кукобой</w:t>
            </w:r>
          </w:p>
        </w:tc>
        <w:tc>
          <w:tcPr>
            <w:tcW w:w="2552" w:type="dxa"/>
          </w:tcPr>
          <w:p w:rsidR="006E7E13" w:rsidRPr="004C764E" w:rsidRDefault="006E7E13" w:rsidP="006E7E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86512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од объекта в эксплуатацию</w:t>
            </w:r>
          </w:p>
        </w:tc>
        <w:tc>
          <w:tcPr>
            <w:tcW w:w="2552" w:type="dxa"/>
          </w:tcPr>
          <w:p w:rsidR="006E7E13" w:rsidRPr="004C764E" w:rsidRDefault="006E7E13" w:rsidP="006E7E13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6E7E13" w:rsidRPr="004C764E" w:rsidRDefault="006E7E13" w:rsidP="00302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1</w:t>
            </w:r>
            <w:r w:rsidR="00302D81"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км, возможность газификации </w:t>
            </w:r>
            <w:r w:rsidR="00302D81" w:rsidRPr="004C764E">
              <w:rPr>
                <w:rFonts w:ascii="Times New Roman" w:hAnsi="Times New Roman" w:cs="Times New Roman"/>
                <w:sz w:val="20"/>
                <w:szCs w:val="20"/>
              </w:rPr>
              <w:t>340 квартир/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домовладений</w:t>
            </w:r>
          </w:p>
        </w:tc>
        <w:tc>
          <w:tcPr>
            <w:tcW w:w="3402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ПАО «Газпром»)</w:t>
            </w:r>
          </w:p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</w:p>
        </w:tc>
        <w:tc>
          <w:tcPr>
            <w:tcW w:w="2268" w:type="dxa"/>
          </w:tcPr>
          <w:p w:rsidR="006E7E13" w:rsidRPr="004C764E" w:rsidRDefault="006E7E13" w:rsidP="006E7E1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</w:t>
            </w:r>
            <w:r w:rsidR="00865120" w:rsidRPr="004C76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</w:rPr>
              <w:t>годы с ПАО «Газпром»</w:t>
            </w:r>
          </w:p>
        </w:tc>
        <w:tc>
          <w:tcPr>
            <w:tcW w:w="1984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495" w:type="dxa"/>
          </w:tcPr>
          <w:p w:rsidR="006E7E13" w:rsidRPr="004C764E" w:rsidRDefault="006E7E13" w:rsidP="006E7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096A8F" w:rsidRPr="004C764E" w:rsidTr="002958EF">
        <w:trPr>
          <w:trHeight w:val="1641"/>
        </w:trPr>
        <w:tc>
          <w:tcPr>
            <w:tcW w:w="716" w:type="dxa"/>
          </w:tcPr>
          <w:p w:rsidR="00096A8F" w:rsidRPr="004C764E" w:rsidRDefault="00096A8F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2369" w:type="dxa"/>
          </w:tcPr>
          <w:p w:rsidR="00096A8F" w:rsidRPr="004C764E" w:rsidRDefault="00096A8F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низкого давления с.Семёновское</w:t>
            </w:r>
          </w:p>
        </w:tc>
        <w:tc>
          <w:tcPr>
            <w:tcW w:w="2552" w:type="dxa"/>
          </w:tcPr>
          <w:p w:rsidR="00096A8F" w:rsidRPr="004C764E" w:rsidRDefault="00096A8F" w:rsidP="00096A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096A8F" w:rsidRPr="004C764E" w:rsidRDefault="00865120" w:rsidP="00096A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</w:t>
            </w:r>
            <w:r w:rsidR="00096A8F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д объекта в эксплуатацию</w:t>
            </w:r>
          </w:p>
        </w:tc>
        <w:tc>
          <w:tcPr>
            <w:tcW w:w="2552" w:type="dxa"/>
          </w:tcPr>
          <w:p w:rsidR="00096A8F" w:rsidRPr="004C764E" w:rsidRDefault="00096A8F" w:rsidP="00096A8F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096A8F" w:rsidRPr="004C764E" w:rsidRDefault="00096A8F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6,5 км, возможность газификации 147</w:t>
            </w:r>
            <w:r w:rsidR="0086512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квартир/домовладений</w:t>
            </w:r>
          </w:p>
        </w:tc>
        <w:tc>
          <w:tcPr>
            <w:tcW w:w="3402" w:type="dxa"/>
          </w:tcPr>
          <w:p w:rsidR="00096A8F" w:rsidRPr="004C764E" w:rsidRDefault="00096A8F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Имеется проектно-сметная документация</w:t>
            </w:r>
          </w:p>
          <w:p w:rsidR="004F65F0" w:rsidRPr="004C764E" w:rsidRDefault="004F65F0" w:rsidP="004F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Денежные средства  на строительно-монтажные работы в сумме-14679,44 тыс.руб.,в том числе средства областного бюджета в сумме 13650,9тыс.руб.</w:t>
            </w:r>
          </w:p>
          <w:p w:rsidR="004F65F0" w:rsidRPr="004C764E" w:rsidRDefault="004F65F0" w:rsidP="004F6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предусмотрены в программах на 2022 год</w:t>
            </w:r>
          </w:p>
        </w:tc>
        <w:tc>
          <w:tcPr>
            <w:tcW w:w="2268" w:type="dxa"/>
          </w:tcPr>
          <w:p w:rsidR="004F65F0" w:rsidRPr="004C764E" w:rsidRDefault="004F65F0" w:rsidP="004F65F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</w:t>
            </w:r>
            <w:r w:rsidR="00B64B2F" w:rsidRPr="004C76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</w:rPr>
              <w:t>годы.</w:t>
            </w:r>
          </w:p>
          <w:p w:rsidR="00096A8F" w:rsidRPr="004C764E" w:rsidRDefault="004F65F0" w:rsidP="00661B8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 xml:space="preserve">Муниципальная программа «Газификация и модернизация жилищно-коммунального хозяйства Первомайского </w:t>
            </w:r>
            <w:r w:rsidR="00661B80" w:rsidRPr="004C764E">
              <w:rPr>
                <w:rFonts w:ascii="Times New Roman" w:hAnsi="Times New Roman" w:cs="Times New Roman"/>
                <w:sz w:val="20"/>
              </w:rPr>
              <w:t>муниципального района</w:t>
            </w:r>
            <w:r w:rsidRPr="004C764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84" w:type="dxa"/>
          </w:tcPr>
          <w:p w:rsidR="00096A8F" w:rsidRPr="004C764E" w:rsidRDefault="004F65F0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95" w:type="dxa"/>
          </w:tcPr>
          <w:p w:rsidR="00096A8F" w:rsidRPr="004C764E" w:rsidRDefault="004F65F0" w:rsidP="00096A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Ярославской области</w:t>
            </w:r>
            <w:r w:rsidR="00096A8F" w:rsidRPr="004C764E">
              <w:rPr>
                <w:rFonts w:ascii="Times New Roman" w:hAnsi="Times New Roman" w:cs="Times New Roman"/>
                <w:sz w:val="20"/>
                <w:szCs w:val="20"/>
              </w:rPr>
              <w:t>,  Администрация Первомайского муниципального района</w:t>
            </w:r>
          </w:p>
        </w:tc>
      </w:tr>
      <w:tr w:rsidR="00661B80" w:rsidRPr="004C764E" w:rsidTr="002958EF">
        <w:trPr>
          <w:trHeight w:val="1641"/>
        </w:trPr>
        <w:tc>
          <w:tcPr>
            <w:tcW w:w="716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2369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низкого давления дер.Игнатцево,</w:t>
            </w:r>
          </w:p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дер.Погорелка</w:t>
            </w:r>
          </w:p>
        </w:tc>
        <w:tc>
          <w:tcPr>
            <w:tcW w:w="2552" w:type="dxa"/>
          </w:tcPr>
          <w:p w:rsidR="00661B80" w:rsidRPr="004C764E" w:rsidRDefault="00661B80" w:rsidP="00661B8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52" w:type="dxa"/>
          </w:tcPr>
          <w:p w:rsidR="00661B80" w:rsidRPr="004C764E" w:rsidRDefault="00661B80" w:rsidP="00661B80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3,7км, возможность газификации 65 квартир/домовладений</w:t>
            </w:r>
          </w:p>
        </w:tc>
        <w:tc>
          <w:tcPr>
            <w:tcW w:w="3402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</w:p>
        </w:tc>
        <w:tc>
          <w:tcPr>
            <w:tcW w:w="2268" w:type="dxa"/>
          </w:tcPr>
          <w:p w:rsidR="00661B80" w:rsidRPr="004C764E" w:rsidRDefault="00661B80" w:rsidP="00661B8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</w:t>
            </w:r>
            <w:r w:rsidR="00B64B2F" w:rsidRPr="004C76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</w:rPr>
              <w:t>годы.</w:t>
            </w:r>
          </w:p>
          <w:p w:rsidR="00661B80" w:rsidRPr="004C764E" w:rsidRDefault="00661B80" w:rsidP="00661B80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Муниципальная программа «Газификация и модернизация жилищно-коммунального хозяйства Первомайского муниципального района»</w:t>
            </w:r>
          </w:p>
        </w:tc>
        <w:tc>
          <w:tcPr>
            <w:tcW w:w="1984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9B3167" w:rsidRPr="004C764E">
              <w:rPr>
                <w:rFonts w:ascii="Times New Roman" w:hAnsi="Times New Roman" w:cs="Times New Roman"/>
                <w:sz w:val="20"/>
                <w:szCs w:val="20"/>
              </w:rPr>
              <w:t>-2023</w:t>
            </w:r>
          </w:p>
          <w:p w:rsidR="009B3167" w:rsidRPr="004C764E" w:rsidRDefault="009B3167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67" w:rsidRPr="004C764E" w:rsidRDefault="009B3167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2022 – разработка проектно-сметной документации, </w:t>
            </w:r>
          </w:p>
          <w:p w:rsidR="009B3167" w:rsidRPr="004C764E" w:rsidRDefault="009B3167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 – строительно-монтажные работы</w:t>
            </w:r>
          </w:p>
        </w:tc>
        <w:tc>
          <w:tcPr>
            <w:tcW w:w="2495" w:type="dxa"/>
          </w:tcPr>
          <w:p w:rsidR="00661B80" w:rsidRPr="004C764E" w:rsidRDefault="00661B80" w:rsidP="00661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Ярославской области,  Администрация Первомайского муниципального района</w:t>
            </w:r>
          </w:p>
        </w:tc>
      </w:tr>
      <w:tr w:rsidR="009B3167" w:rsidRPr="004C764E" w:rsidTr="002958EF">
        <w:trPr>
          <w:trHeight w:val="1641"/>
        </w:trPr>
        <w:tc>
          <w:tcPr>
            <w:tcW w:w="716" w:type="dxa"/>
          </w:tcPr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2369" w:type="dxa"/>
          </w:tcPr>
          <w:p w:rsidR="009B3167" w:rsidRPr="004C764E" w:rsidRDefault="0027477F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низкого давления с.Всехсвятское</w:t>
            </w:r>
          </w:p>
        </w:tc>
        <w:tc>
          <w:tcPr>
            <w:tcW w:w="2552" w:type="dxa"/>
          </w:tcPr>
          <w:p w:rsidR="009B3167" w:rsidRPr="004C764E" w:rsidRDefault="009B3167" w:rsidP="009B31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52" w:type="dxa"/>
          </w:tcPr>
          <w:p w:rsidR="009B3167" w:rsidRPr="004C764E" w:rsidRDefault="009B3167" w:rsidP="009B3167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3,0 км, возможность газификации 50 квартир/домовладений</w:t>
            </w:r>
          </w:p>
        </w:tc>
        <w:tc>
          <w:tcPr>
            <w:tcW w:w="3402" w:type="dxa"/>
          </w:tcPr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</w:p>
        </w:tc>
        <w:tc>
          <w:tcPr>
            <w:tcW w:w="2268" w:type="dxa"/>
          </w:tcPr>
          <w:p w:rsidR="009B3167" w:rsidRPr="004C764E" w:rsidRDefault="009B3167" w:rsidP="009B316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</w:t>
            </w:r>
            <w:r w:rsidR="00B64B2F" w:rsidRPr="004C764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</w:rPr>
              <w:t>годы.</w:t>
            </w:r>
          </w:p>
          <w:p w:rsidR="009B3167" w:rsidRPr="004C764E" w:rsidRDefault="009B3167" w:rsidP="009B3167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Муниципальная программа «Газификация и модернизация жилищно-коммунального хозяйства Первомайского муниципального района»</w:t>
            </w:r>
          </w:p>
        </w:tc>
        <w:tc>
          <w:tcPr>
            <w:tcW w:w="1984" w:type="dxa"/>
          </w:tcPr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2022 – разработка проектно-сметной документации, </w:t>
            </w:r>
          </w:p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 – строительно-монтажные работы</w:t>
            </w:r>
          </w:p>
        </w:tc>
        <w:tc>
          <w:tcPr>
            <w:tcW w:w="2495" w:type="dxa"/>
          </w:tcPr>
          <w:p w:rsidR="009B3167" w:rsidRPr="004C764E" w:rsidRDefault="009B3167" w:rsidP="009B3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Ярославской области,  Администрация Первомайского муниципального района</w:t>
            </w:r>
          </w:p>
        </w:tc>
      </w:tr>
      <w:tr w:rsidR="00387F58" w:rsidRPr="004C764E" w:rsidTr="002958EF">
        <w:trPr>
          <w:trHeight w:val="1641"/>
        </w:trPr>
        <w:tc>
          <w:tcPr>
            <w:tcW w:w="716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2369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распределительного газопровода в.дер.Пустынь</w:t>
            </w:r>
          </w:p>
        </w:tc>
        <w:tc>
          <w:tcPr>
            <w:tcW w:w="2552" w:type="dxa"/>
          </w:tcPr>
          <w:p w:rsidR="00387F58" w:rsidRPr="004C764E" w:rsidRDefault="00387F58" w:rsidP="00387F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52" w:type="dxa"/>
          </w:tcPr>
          <w:p w:rsidR="00387F58" w:rsidRPr="004C764E" w:rsidRDefault="00387F58" w:rsidP="00387F58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1,6 км, возможность газификации 16 квартир/домовладений</w:t>
            </w:r>
          </w:p>
        </w:tc>
        <w:tc>
          <w:tcPr>
            <w:tcW w:w="3402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2268" w:type="dxa"/>
          </w:tcPr>
          <w:p w:rsidR="00387F58" w:rsidRPr="004C764E" w:rsidRDefault="00387F58" w:rsidP="00387F58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 годы с ПАО «Газпром»</w:t>
            </w:r>
          </w:p>
        </w:tc>
        <w:tc>
          <w:tcPr>
            <w:tcW w:w="1984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495" w:type="dxa"/>
          </w:tcPr>
          <w:p w:rsidR="00387F58" w:rsidRPr="004C764E" w:rsidRDefault="00387F58" w:rsidP="00387F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144EA9" w:rsidRPr="004C764E" w:rsidTr="002958EF">
        <w:trPr>
          <w:trHeight w:val="1641"/>
        </w:trPr>
        <w:tc>
          <w:tcPr>
            <w:tcW w:w="716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5.1.8</w:t>
            </w:r>
          </w:p>
        </w:tc>
        <w:tc>
          <w:tcPr>
            <w:tcW w:w="2369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распределительного газопровода в.дер.Починок</w:t>
            </w:r>
          </w:p>
        </w:tc>
        <w:tc>
          <w:tcPr>
            <w:tcW w:w="2552" w:type="dxa"/>
          </w:tcPr>
          <w:p w:rsidR="00144EA9" w:rsidRPr="004C764E" w:rsidRDefault="00144EA9" w:rsidP="0014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52" w:type="dxa"/>
          </w:tcPr>
          <w:p w:rsidR="00144EA9" w:rsidRPr="004C764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2,0 км, возможность газификации 28 квартир/домовладений</w:t>
            </w:r>
          </w:p>
        </w:tc>
        <w:tc>
          <w:tcPr>
            <w:tcW w:w="3402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2268" w:type="dxa"/>
          </w:tcPr>
          <w:p w:rsidR="00144EA9" w:rsidRPr="004C764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 годы с ПАО «Газпром»</w:t>
            </w:r>
          </w:p>
        </w:tc>
        <w:tc>
          <w:tcPr>
            <w:tcW w:w="1984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495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144EA9" w:rsidRPr="004C764E" w:rsidTr="002958EF">
        <w:trPr>
          <w:trHeight w:val="1641"/>
        </w:trPr>
        <w:tc>
          <w:tcPr>
            <w:tcW w:w="716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5.1.9</w:t>
            </w:r>
          </w:p>
        </w:tc>
        <w:tc>
          <w:tcPr>
            <w:tcW w:w="2369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распределительного газопровода в с.Николо-Гора</w:t>
            </w:r>
          </w:p>
        </w:tc>
        <w:tc>
          <w:tcPr>
            <w:tcW w:w="2552" w:type="dxa"/>
          </w:tcPr>
          <w:p w:rsidR="00144EA9" w:rsidRPr="004C764E" w:rsidRDefault="00144EA9" w:rsidP="0014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52" w:type="dxa"/>
          </w:tcPr>
          <w:p w:rsidR="00144EA9" w:rsidRPr="004C764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3,8 км, возможность газификации 71 квартир/домовладений</w:t>
            </w:r>
          </w:p>
        </w:tc>
        <w:tc>
          <w:tcPr>
            <w:tcW w:w="3402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2268" w:type="dxa"/>
          </w:tcPr>
          <w:p w:rsidR="00144EA9" w:rsidRPr="004C764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 годы с ПАО «Газпром»</w:t>
            </w:r>
          </w:p>
        </w:tc>
        <w:tc>
          <w:tcPr>
            <w:tcW w:w="1984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495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144EA9" w:rsidRPr="004C764E" w:rsidTr="002958EF">
        <w:trPr>
          <w:trHeight w:val="1641"/>
        </w:trPr>
        <w:tc>
          <w:tcPr>
            <w:tcW w:w="716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5.1.10</w:t>
            </w:r>
          </w:p>
        </w:tc>
        <w:tc>
          <w:tcPr>
            <w:tcW w:w="2369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распределительного газопровода в.с.Кукобой</w:t>
            </w:r>
          </w:p>
        </w:tc>
        <w:tc>
          <w:tcPr>
            <w:tcW w:w="2552" w:type="dxa"/>
          </w:tcPr>
          <w:p w:rsidR="00144EA9" w:rsidRPr="004C764E" w:rsidRDefault="00144EA9" w:rsidP="00144E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552" w:type="dxa"/>
          </w:tcPr>
          <w:p w:rsidR="00144EA9" w:rsidRPr="004C764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2268" w:type="dxa"/>
          </w:tcPr>
          <w:p w:rsidR="00144EA9" w:rsidRPr="004C764E" w:rsidRDefault="00BE4B60" w:rsidP="00BE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газопровода протяжённостью 10,5 км, возможность газификации 340 квартир/домовладений</w:t>
            </w:r>
          </w:p>
        </w:tc>
        <w:tc>
          <w:tcPr>
            <w:tcW w:w="3402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отсутствует</w:t>
            </w:r>
          </w:p>
        </w:tc>
        <w:tc>
          <w:tcPr>
            <w:tcW w:w="2268" w:type="dxa"/>
          </w:tcPr>
          <w:p w:rsidR="00144EA9" w:rsidRPr="004C764E" w:rsidRDefault="00144EA9" w:rsidP="00144EA9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период 2021-2025 годы с ПАО «Газпром»</w:t>
            </w:r>
          </w:p>
        </w:tc>
        <w:tc>
          <w:tcPr>
            <w:tcW w:w="1984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2495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ПАО «Газпром»,  Администрация Первомайского муниципального района</w:t>
            </w:r>
          </w:p>
        </w:tc>
      </w:tr>
      <w:tr w:rsidR="00144EA9" w:rsidRPr="004C764E" w:rsidTr="001E6A3D">
        <w:trPr>
          <w:trHeight w:val="20"/>
        </w:trPr>
        <w:tc>
          <w:tcPr>
            <w:tcW w:w="22590" w:type="dxa"/>
            <w:gridSpan w:val="10"/>
            <w:shd w:val="clear" w:color="auto" w:fill="EAF1DD" w:themeFill="accent3" w:themeFillTint="33"/>
            <w:vAlign w:val="center"/>
          </w:tcPr>
          <w:p w:rsidR="00144EA9" w:rsidRPr="004C764E" w:rsidRDefault="00144EA9" w:rsidP="00144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5.2. Догазификация (подключение домохозяйств к природному газу без привлечения средств населения)</w:t>
            </w:r>
          </w:p>
        </w:tc>
      </w:tr>
      <w:tr w:rsidR="00144EA9" w:rsidRPr="004C764E" w:rsidTr="00BE4B60">
        <w:trPr>
          <w:trHeight w:val="20"/>
        </w:trPr>
        <w:tc>
          <w:tcPr>
            <w:tcW w:w="716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369" w:type="dxa"/>
          </w:tcPr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Догазификация газифицированных населенных пунктов в Первомайском муниципальном районе</w:t>
            </w:r>
          </w:p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(рп. Пречистое,</w:t>
            </w:r>
          </w:p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д. Шильпухово, с. Коза)</w:t>
            </w:r>
          </w:p>
        </w:tc>
        <w:tc>
          <w:tcPr>
            <w:tcW w:w="2552" w:type="dxa"/>
          </w:tcPr>
          <w:p w:rsidR="00144EA9" w:rsidRPr="004C764E" w:rsidRDefault="00BA2AA8" w:rsidP="00144EA9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Низкий уровень газификации</w:t>
            </w:r>
          </w:p>
        </w:tc>
        <w:tc>
          <w:tcPr>
            <w:tcW w:w="1984" w:type="dxa"/>
          </w:tcPr>
          <w:p w:rsidR="00144EA9" w:rsidRPr="004C764E" w:rsidRDefault="00144EA9" w:rsidP="00BA2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Подключение домовладений к природному газу</w:t>
            </w:r>
          </w:p>
        </w:tc>
        <w:tc>
          <w:tcPr>
            <w:tcW w:w="2552" w:type="dxa"/>
          </w:tcPr>
          <w:p w:rsidR="00144EA9" w:rsidRPr="004C764E" w:rsidRDefault="00BA2AA8" w:rsidP="00144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144EA9" w:rsidRPr="004C764E" w:rsidRDefault="00144EA9" w:rsidP="00BA2AA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Газификация 71 кв</w:t>
            </w:r>
            <w:r w:rsidR="00BA2AA8" w:rsidRPr="004C764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 xml:space="preserve">артиры / </w:t>
            </w:r>
            <w:r w:rsidRPr="004C764E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домовладения</w:t>
            </w:r>
          </w:p>
          <w:p w:rsidR="00144EA9" w:rsidRPr="004C764E" w:rsidRDefault="00144EA9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E4B60" w:rsidRPr="004C764E" w:rsidRDefault="00BE4B60" w:rsidP="00BE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 (средства ПАО «Газпром»)</w:t>
            </w:r>
          </w:p>
          <w:p w:rsidR="00144EA9" w:rsidRPr="004C764E" w:rsidRDefault="00BE4B60" w:rsidP="00BE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Имеется проектно-сметная документация</w:t>
            </w:r>
          </w:p>
        </w:tc>
        <w:tc>
          <w:tcPr>
            <w:tcW w:w="2268" w:type="dxa"/>
          </w:tcPr>
          <w:p w:rsidR="00144EA9" w:rsidRPr="004C764E" w:rsidRDefault="00144EA9" w:rsidP="00BE4B60">
            <w:pPr>
              <w:pStyle w:val="ConsPlusNormal"/>
              <w:tabs>
                <w:tab w:val="num" w:pos="121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Программа развития газоснабжения и газификации Ярославской области на перио</w:t>
            </w:r>
            <w:r w:rsidR="00BE4B60" w:rsidRPr="004C764E">
              <w:rPr>
                <w:rFonts w:ascii="Times New Roman" w:hAnsi="Times New Roman" w:cs="Times New Roman"/>
                <w:sz w:val="20"/>
              </w:rPr>
              <w:t>д 2021-2025годы с ПАО «Газпром»</w:t>
            </w:r>
          </w:p>
        </w:tc>
        <w:tc>
          <w:tcPr>
            <w:tcW w:w="1984" w:type="dxa"/>
          </w:tcPr>
          <w:p w:rsidR="00144EA9" w:rsidRPr="004C764E" w:rsidRDefault="00144EA9" w:rsidP="00BE4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95" w:type="dxa"/>
          </w:tcPr>
          <w:p w:rsidR="00144EA9" w:rsidRPr="004C764E" w:rsidRDefault="00BE4B60" w:rsidP="00144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ПАО «Газпром»,  Администрация Первомайского муниципального района </w:t>
            </w:r>
          </w:p>
        </w:tc>
      </w:tr>
    </w:tbl>
    <w:p w:rsidR="004B7638" w:rsidRPr="004C764E" w:rsidRDefault="004B7638" w:rsidP="00BA2AA8">
      <w:pPr>
        <w:pStyle w:val="2"/>
        <w:rPr>
          <w:color w:val="auto"/>
        </w:rPr>
      </w:pPr>
      <w:r w:rsidRPr="004C764E">
        <w:rPr>
          <w:color w:val="auto"/>
        </w:rPr>
        <w:t>6. Дорожное хозяйство и транспорт</w:t>
      </w:r>
    </w:p>
    <w:p w:rsidR="00DF1176" w:rsidRPr="004C764E" w:rsidRDefault="00DF1176" w:rsidP="00DF1176">
      <w:pPr>
        <w:spacing w:after="6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12554"/>
        <w:gridCol w:w="2158"/>
      </w:tblGrid>
      <w:tr w:rsidR="000345AD" w:rsidRPr="004C764E" w:rsidTr="00C45EA2">
        <w:trPr>
          <w:trHeight w:val="231"/>
        </w:trPr>
        <w:tc>
          <w:tcPr>
            <w:tcW w:w="597" w:type="dxa"/>
          </w:tcPr>
          <w:p w:rsidR="00DF1176" w:rsidRPr="004C764E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4C764E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158" w:type="dxa"/>
          </w:tcPr>
          <w:p w:rsidR="00DF1176" w:rsidRPr="004C764E" w:rsidRDefault="00DF1176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C45EA2">
        <w:trPr>
          <w:trHeight w:val="171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t>1.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4C764E" w:rsidRDefault="00DF1176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Протяженность автомобильных дорог общего пользования местного значения, км</w:t>
            </w:r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507,5</w:t>
            </w:r>
          </w:p>
        </w:tc>
      </w:tr>
      <w:tr w:rsidR="000345AD" w:rsidRPr="004C764E" w:rsidTr="00C45EA2">
        <w:trPr>
          <w:trHeight w:val="171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4C764E" w:rsidRDefault="00DF1176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Доля дорог нормативного состояния, %</w:t>
            </w:r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</w:tr>
      <w:tr w:rsidR="000345AD" w:rsidRPr="004C764E" w:rsidTr="00C45EA2">
        <w:trPr>
          <w:trHeight w:val="171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4C764E" w:rsidRDefault="00DF1176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Количество мостов (в т.ч. пешеходных) и путепроводов на автомобильных дорогах (улицах, проездах, набережных) общего пользования местного значения, на конец отчетного периода, ед.</w:t>
            </w:r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0345AD" w:rsidRPr="004C764E" w:rsidTr="00C45EA2">
        <w:trPr>
          <w:trHeight w:val="171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176" w:rsidRPr="004C764E" w:rsidRDefault="00DF1176" w:rsidP="00F13C8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4C764E">
              <w:rPr>
                <w:bCs/>
                <w:color w:val="auto"/>
                <w:sz w:val="20"/>
                <w:szCs w:val="20"/>
              </w:rPr>
              <w:t>Протяженность автомобильных дорог (улиц, проездов, набережных) общего пользования местного значения с твердым покрытием (в муниципальной собственности), на конец отчетного периода, км</w:t>
            </w:r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144,1</w:t>
            </w:r>
          </w:p>
        </w:tc>
      </w:tr>
      <w:tr w:rsidR="000345AD" w:rsidRPr="004C764E" w:rsidTr="00C45EA2">
        <w:trPr>
          <w:trHeight w:val="464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4C764E" w:rsidRDefault="00DF1176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Количество мостов (в т.ч. пешеходных) и путепроводов, находящихся в неудовлетворительном состоянии, (в муниципальной собственности), на конец отчетного периода, ед.</w:t>
            </w:r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45AD" w:rsidRPr="004C764E" w:rsidTr="00C45EA2">
        <w:trPr>
          <w:trHeight w:val="477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4C764E" w:rsidRDefault="00DF1176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Количество населенных пунктов с проживающими жителями, не имеющих автотранспортных связей с районным центром по дорогам с твердым покрытием, на конец отчетного периода, ед.</w:t>
            </w:r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0345AD" w:rsidRPr="004C764E" w:rsidTr="00C45EA2">
        <w:trPr>
          <w:trHeight w:val="696"/>
        </w:trPr>
        <w:tc>
          <w:tcPr>
            <w:tcW w:w="597" w:type="dxa"/>
          </w:tcPr>
          <w:p w:rsidR="00DF1176" w:rsidRPr="004C764E" w:rsidRDefault="00DF1176" w:rsidP="00F13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4C764E" w:rsidRDefault="00DF1176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или/и железнодорожного сообщения с административном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2158" w:type="dxa"/>
          </w:tcPr>
          <w:p w:rsidR="00DF1176" w:rsidRPr="004C764E" w:rsidRDefault="001C330E" w:rsidP="00F13C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</w:tbl>
    <w:p w:rsidR="000E0967" w:rsidRPr="004C764E" w:rsidRDefault="000E0967" w:rsidP="00B82D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5"/>
        <w:gridCol w:w="2051"/>
        <w:gridCol w:w="2553"/>
        <w:gridCol w:w="1983"/>
        <w:gridCol w:w="2553"/>
        <w:gridCol w:w="2268"/>
        <w:gridCol w:w="3330"/>
        <w:gridCol w:w="2453"/>
        <w:gridCol w:w="2051"/>
        <w:gridCol w:w="2313"/>
      </w:tblGrid>
      <w:tr w:rsidR="000345AD" w:rsidRPr="004C764E" w:rsidTr="00A65362">
        <w:trPr>
          <w:trHeight w:val="436"/>
          <w:tblHeader/>
        </w:trPr>
        <w:tc>
          <w:tcPr>
            <w:tcW w:w="229" w:type="pct"/>
            <w:vAlign w:val="center"/>
          </w:tcPr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4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5" w:type="pct"/>
            <w:vAlign w:val="center"/>
          </w:tcPr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65" w:type="pct"/>
            <w:vAlign w:val="center"/>
          </w:tcPr>
          <w:p w:rsidR="004B7638" w:rsidRPr="004C764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37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43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4" w:type="pct"/>
            <w:vAlign w:val="center"/>
          </w:tcPr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2" w:type="pct"/>
            <w:vAlign w:val="center"/>
          </w:tcPr>
          <w:p w:rsidR="004B7638" w:rsidRPr="004C764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813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 Ремонт автодорог</w:t>
            </w:r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 до д. Карамышево</w:t>
            </w:r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 протяжении 1540 м с заменой 3 водоотводных труб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1540 м дороги</w:t>
            </w:r>
          </w:p>
        </w:tc>
        <w:tc>
          <w:tcPr>
            <w:tcW w:w="737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5, 884 млн. руб.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Первомайском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муниципальном районе»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421FCE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Первомайского муниципального района</w:t>
            </w:r>
          </w:p>
        </w:tc>
      </w:tr>
      <w:tr w:rsidR="00836FA1" w:rsidRPr="004C764E" w:rsidTr="00F94296">
        <w:trPr>
          <w:trHeight w:val="1380"/>
        </w:trPr>
        <w:tc>
          <w:tcPr>
            <w:tcW w:w="229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Шильпухово-Нестерово</w:t>
            </w:r>
          </w:p>
        </w:tc>
        <w:tc>
          <w:tcPr>
            <w:tcW w:w="565" w:type="pct"/>
          </w:tcPr>
          <w:p w:rsidR="00836FA1" w:rsidRPr="004C764E" w:rsidRDefault="00836FA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836FA1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 на протяжении 1640 м с заменой 2 водоотводных труб</w:t>
            </w:r>
          </w:p>
        </w:tc>
        <w:tc>
          <w:tcPr>
            <w:tcW w:w="565" w:type="pct"/>
          </w:tcPr>
          <w:p w:rsidR="00836FA1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836FA1" w:rsidRPr="004C764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1640 м дороги</w:t>
            </w:r>
          </w:p>
        </w:tc>
        <w:tc>
          <w:tcPr>
            <w:tcW w:w="737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5, 835 млн. руб.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до д. Кудрино (от ФД М-8)</w:t>
            </w:r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 на протяжении 272 м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272 м дороги</w:t>
            </w:r>
          </w:p>
        </w:tc>
        <w:tc>
          <w:tcPr>
            <w:tcW w:w="737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1,012 млн. руб.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421FCE" w:rsidRPr="004C764E" w:rsidRDefault="00D10B5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Первомайском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муниципальном районе»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12" w:type="pct"/>
          </w:tcPr>
          <w:p w:rsidR="00421FCE" w:rsidRPr="004C764E" w:rsidRDefault="0086100B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6.1.4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«подъезд к д. Кузьмищево»</w:t>
            </w:r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491 м с заменой 1 водоотводной трубы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491 м дороги</w:t>
            </w:r>
          </w:p>
        </w:tc>
        <w:tc>
          <w:tcPr>
            <w:tcW w:w="737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1,931 млн. руб.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421FCE" w:rsidRPr="004C764E" w:rsidRDefault="00D10B5A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и транспорта в Первомайском муниципальном районе»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421FCE" w:rsidRPr="004C764E" w:rsidRDefault="0086100B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6.1.5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по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ул. Центральная д.Ивановское</w:t>
            </w:r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418 м. с заменой одной водоотводной трубы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418 м дороги</w:t>
            </w:r>
          </w:p>
        </w:tc>
        <w:tc>
          <w:tcPr>
            <w:tcW w:w="737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1,231 млн. руб.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</w:t>
            </w:r>
            <w:r w:rsidR="0021456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области»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86100B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80CF5" w:rsidRPr="004C764E" w:rsidTr="00746471">
        <w:trPr>
          <w:trHeight w:val="1362"/>
        </w:trPr>
        <w:tc>
          <w:tcPr>
            <w:tcW w:w="229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6.1.6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по</w:t>
            </w:r>
          </w:p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ул. Садовая д.Пеньково</w:t>
            </w:r>
          </w:p>
        </w:tc>
        <w:tc>
          <w:tcPr>
            <w:tcW w:w="565" w:type="pct"/>
          </w:tcPr>
          <w:p w:rsidR="00580CF5" w:rsidRPr="004C764E" w:rsidRDefault="00580CF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580CF5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580CF5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180 м</w:t>
            </w:r>
          </w:p>
        </w:tc>
        <w:tc>
          <w:tcPr>
            <w:tcW w:w="565" w:type="pct"/>
          </w:tcPr>
          <w:p w:rsidR="00580CF5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580CF5" w:rsidRPr="004C764E" w:rsidRDefault="00580CF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180 м дороги</w:t>
            </w:r>
          </w:p>
        </w:tc>
        <w:tc>
          <w:tcPr>
            <w:tcW w:w="737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0,624 млн. руб.</w:t>
            </w:r>
          </w:p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580CF5" w:rsidRPr="004C764E" w:rsidRDefault="002145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86100B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80CF5" w:rsidRPr="004C764E" w:rsidTr="00746471">
        <w:trPr>
          <w:trHeight w:val="1586"/>
        </w:trPr>
        <w:tc>
          <w:tcPr>
            <w:tcW w:w="229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6.1.7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по</w:t>
            </w:r>
          </w:p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ул. Центральная д.Ухтомский Починок</w:t>
            </w:r>
          </w:p>
        </w:tc>
        <w:tc>
          <w:tcPr>
            <w:tcW w:w="565" w:type="pct"/>
          </w:tcPr>
          <w:p w:rsidR="00580CF5" w:rsidRPr="004C764E" w:rsidRDefault="00580CF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580CF5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580CF5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250 м. с заменой одной водоотводной трубы</w:t>
            </w:r>
          </w:p>
        </w:tc>
        <w:tc>
          <w:tcPr>
            <w:tcW w:w="565" w:type="pct"/>
          </w:tcPr>
          <w:p w:rsidR="00580CF5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580CF5" w:rsidRPr="004C764E" w:rsidRDefault="00580CF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250 м дороги</w:t>
            </w:r>
          </w:p>
        </w:tc>
        <w:tc>
          <w:tcPr>
            <w:tcW w:w="737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0,984 млн. руб.</w:t>
            </w:r>
          </w:p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580CF5" w:rsidRPr="004C764E" w:rsidRDefault="002145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86100B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80CF5" w:rsidRPr="004C764E" w:rsidTr="00746471">
        <w:trPr>
          <w:trHeight w:val="1586"/>
        </w:trPr>
        <w:tc>
          <w:tcPr>
            <w:tcW w:w="229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6.1.8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дороги местного значения переулок Школьный с. Всехсвятское</w:t>
            </w:r>
          </w:p>
        </w:tc>
        <w:tc>
          <w:tcPr>
            <w:tcW w:w="565" w:type="pct"/>
          </w:tcPr>
          <w:p w:rsidR="00580CF5" w:rsidRPr="004C764E" w:rsidRDefault="00580CF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580CF5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580CF5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100 м. с заменой одной водоотводной трубы</w:t>
            </w:r>
          </w:p>
        </w:tc>
        <w:tc>
          <w:tcPr>
            <w:tcW w:w="565" w:type="pct"/>
          </w:tcPr>
          <w:p w:rsidR="00580CF5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580CF5" w:rsidRPr="004C764E" w:rsidRDefault="00580CF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100 м дороги</w:t>
            </w:r>
          </w:p>
        </w:tc>
        <w:tc>
          <w:tcPr>
            <w:tcW w:w="737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1,286 млн. руб.</w:t>
            </w:r>
          </w:p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580CF5" w:rsidRPr="004C764E" w:rsidRDefault="0021456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дорожного хозяйства на территории Кукобойского сельского поселения Ярославской области»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86100B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6.1.9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ул. Карла Маркса в п. Пречистое</w:t>
            </w:r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780 м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780 м дороги</w:t>
            </w:r>
          </w:p>
        </w:tc>
        <w:tc>
          <w:tcPr>
            <w:tcW w:w="737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2,689 млн. руб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 на территории</w:t>
            </w:r>
            <w:r w:rsidR="0021456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Пречистое Ярославской области»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421FCE" w:rsidRPr="004C764E" w:rsidRDefault="00421FCE" w:rsidP="007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4647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</w:p>
        </w:tc>
      </w:tr>
      <w:tr w:rsidR="00580CF5" w:rsidRPr="004C764E" w:rsidTr="00746471">
        <w:trPr>
          <w:trHeight w:val="2746"/>
        </w:trPr>
        <w:tc>
          <w:tcPr>
            <w:tcW w:w="229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6.1.10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дороги ул. Некрасова протяжённостью 0,376 км в п Пречистое (подъездные пути к объекту ГУЗ Пречистенская Центральная Районная Больница)</w:t>
            </w:r>
          </w:p>
        </w:tc>
        <w:tc>
          <w:tcPr>
            <w:tcW w:w="565" w:type="pct"/>
          </w:tcPr>
          <w:p w:rsidR="00580CF5" w:rsidRPr="004C764E" w:rsidRDefault="00580CF5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проезжей части – асфальтебетонное. На данном покрытии нгаблюдаются деформации в виде выбоин и ям</w:t>
            </w:r>
          </w:p>
        </w:tc>
        <w:tc>
          <w:tcPr>
            <w:tcW w:w="439" w:type="pct"/>
          </w:tcPr>
          <w:p w:rsidR="00580CF5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580CF5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376 м</w:t>
            </w:r>
          </w:p>
        </w:tc>
        <w:tc>
          <w:tcPr>
            <w:tcW w:w="565" w:type="pct"/>
          </w:tcPr>
          <w:p w:rsidR="00580CF5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580CF5" w:rsidRPr="004C764E" w:rsidRDefault="00580CF5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376 м дороги</w:t>
            </w:r>
          </w:p>
        </w:tc>
        <w:tc>
          <w:tcPr>
            <w:tcW w:w="737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3,933 млн. руб.</w:t>
            </w:r>
          </w:p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10B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43" w:type="pct"/>
          </w:tcPr>
          <w:p w:rsidR="00580CF5" w:rsidRPr="004C764E" w:rsidRDefault="00214560" w:rsidP="007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74647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 на территории городского поселения Пречистое Ярославской области»</w:t>
            </w:r>
          </w:p>
        </w:tc>
        <w:tc>
          <w:tcPr>
            <w:tcW w:w="454" w:type="pct"/>
          </w:tcPr>
          <w:p w:rsidR="00580CF5" w:rsidRPr="004C764E" w:rsidRDefault="00580CF5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580CF5" w:rsidRPr="004C764E" w:rsidRDefault="0074647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6.1.11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участка дороги местного значения ул. Ярославская протяженностью 0,4 км в п. Пречистое (подъездные пути к объекту МДОУ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«Колосок»)</w:t>
            </w:r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Существующее покрытие проезжей части – асфальтебетонное. На данном покрытии нгаблюдаются деформации в виде выбоин и ям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400 м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400 м дороги</w:t>
            </w:r>
          </w:p>
        </w:tc>
        <w:tc>
          <w:tcPr>
            <w:tcW w:w="737" w:type="pct"/>
          </w:tcPr>
          <w:p w:rsidR="00421FCE" w:rsidRPr="004C764E" w:rsidRDefault="00DB12D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отсутсвует</w:t>
            </w:r>
          </w:p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Требуется 2,205 млн. руб.</w:t>
            </w:r>
          </w:p>
        </w:tc>
        <w:tc>
          <w:tcPr>
            <w:tcW w:w="543" w:type="pct"/>
          </w:tcPr>
          <w:p w:rsidR="00421FCE" w:rsidRPr="004C764E" w:rsidRDefault="00214560" w:rsidP="00746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74647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«Развитие дорожного хозяйства на территории городского поселения Пречистое Ярославской области»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12" w:type="pct"/>
          </w:tcPr>
          <w:p w:rsidR="00421FCE" w:rsidRPr="004C764E" w:rsidRDefault="0074647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421FCE" w:rsidRPr="004C764E" w:rsidTr="00580CF5">
        <w:trPr>
          <w:trHeight w:val="154"/>
        </w:trPr>
        <w:tc>
          <w:tcPr>
            <w:tcW w:w="229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6.1.12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в д. Погорелка Пречистенского СП</w:t>
            </w:r>
          </w:p>
        </w:tc>
        <w:tc>
          <w:tcPr>
            <w:tcW w:w="565" w:type="pct"/>
          </w:tcPr>
          <w:p w:rsidR="00421FCE" w:rsidRPr="004C764E" w:rsidRDefault="00421FCE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421FCE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421FC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875 м</w:t>
            </w:r>
          </w:p>
        </w:tc>
        <w:tc>
          <w:tcPr>
            <w:tcW w:w="565" w:type="pct"/>
          </w:tcPr>
          <w:p w:rsidR="00421FCE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875 м дороги</w:t>
            </w:r>
          </w:p>
        </w:tc>
        <w:tc>
          <w:tcPr>
            <w:tcW w:w="737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0,678 млн. руб.</w:t>
            </w:r>
          </w:p>
          <w:p w:rsidR="00421FCE" w:rsidRPr="004C764E" w:rsidRDefault="00DB12D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421FCE" w:rsidRPr="004C764E" w:rsidRDefault="00421FCE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«Содержание и ремонт автомобильных дорог общего пользования </w:t>
            </w:r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Пречистенского сельского поселения Ярославской области»</w:t>
            </w:r>
          </w:p>
        </w:tc>
        <w:tc>
          <w:tcPr>
            <w:tcW w:w="454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421FCE" w:rsidRPr="004C764E" w:rsidRDefault="00421FCE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</w:t>
            </w:r>
            <w:r w:rsidR="0086100B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836FA1" w:rsidRPr="004C764E" w:rsidTr="00F94296">
        <w:trPr>
          <w:trHeight w:val="1840"/>
        </w:trPr>
        <w:tc>
          <w:tcPr>
            <w:tcW w:w="229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6.1.13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 местного значения в д. Завражье</w:t>
            </w:r>
          </w:p>
        </w:tc>
        <w:tc>
          <w:tcPr>
            <w:tcW w:w="565" w:type="pct"/>
          </w:tcPr>
          <w:p w:rsidR="00836FA1" w:rsidRPr="004C764E" w:rsidRDefault="00836FA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836FA1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570 м</w:t>
            </w:r>
          </w:p>
        </w:tc>
        <w:tc>
          <w:tcPr>
            <w:tcW w:w="565" w:type="pct"/>
          </w:tcPr>
          <w:p w:rsidR="00836FA1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836FA1" w:rsidRPr="004C764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570 м дороги</w:t>
            </w:r>
          </w:p>
        </w:tc>
        <w:tc>
          <w:tcPr>
            <w:tcW w:w="737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2,345 млн. руб.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«Содержание и ремонт автомобильных дорог общего пользования Пречистенского сельского поселения Ярославской области»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836FA1" w:rsidRPr="004C764E" w:rsidTr="00F94296">
        <w:trPr>
          <w:trHeight w:val="2278"/>
        </w:trPr>
        <w:tc>
          <w:tcPr>
            <w:tcW w:w="229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6.1.14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участка дороги ст.Скалино, ул.Советская Пречистенского сельского поселения (подъездной путь к МОУ Скалинская ОШ)</w:t>
            </w:r>
          </w:p>
        </w:tc>
        <w:tc>
          <w:tcPr>
            <w:tcW w:w="565" w:type="pct"/>
          </w:tcPr>
          <w:p w:rsidR="00836FA1" w:rsidRPr="004C764E" w:rsidRDefault="00836FA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Дорога имеет колейность, уровень дороги занижен, водоотвод не осуществляется</w:t>
            </w:r>
          </w:p>
        </w:tc>
        <w:tc>
          <w:tcPr>
            <w:tcW w:w="439" w:type="pct"/>
          </w:tcPr>
          <w:p w:rsidR="00836FA1" w:rsidRPr="004C764E" w:rsidRDefault="00913180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Ремонт дороги</w:t>
            </w:r>
            <w:r w:rsidR="00836FA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протяжении 180 м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836FA1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836FA1" w:rsidRPr="004C764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 состояние 180 м дороги</w:t>
            </w:r>
          </w:p>
        </w:tc>
        <w:tc>
          <w:tcPr>
            <w:tcW w:w="737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1,393 млн. руб.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43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«Содержание и ремонт автомобильных дорог общего пользования Пречистенского сельского поселения Ярославской области»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Пречистенского сельского поселения</w:t>
            </w:r>
          </w:p>
        </w:tc>
      </w:tr>
      <w:tr w:rsidR="00836FA1" w:rsidRPr="004C764E" w:rsidTr="00F94296">
        <w:trPr>
          <w:trHeight w:val="3214"/>
        </w:trPr>
        <w:tc>
          <w:tcPr>
            <w:tcW w:w="229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6.1.15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Проектирование, капитальный ремонт и содержание автомобильной дороги Шолошево - Скалино  (контракт жизненного цикла)</w:t>
            </w:r>
          </w:p>
        </w:tc>
        <w:tc>
          <w:tcPr>
            <w:tcW w:w="565" w:type="pct"/>
          </w:tcPr>
          <w:p w:rsidR="00836FA1" w:rsidRPr="004C764E" w:rsidRDefault="00836FA1" w:rsidP="00FF5E5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проезжей части – асфальтебетонное. На данном покрытии наблюдаются деформации в виде выбоин и ям</w:t>
            </w:r>
          </w:p>
        </w:tc>
        <w:tc>
          <w:tcPr>
            <w:tcW w:w="439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дороги областного значения</w:t>
            </w:r>
          </w:p>
        </w:tc>
        <w:tc>
          <w:tcPr>
            <w:tcW w:w="565" w:type="pct"/>
          </w:tcPr>
          <w:p w:rsidR="00836FA1" w:rsidRPr="004C764E" w:rsidRDefault="00CF1C93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502" w:type="pct"/>
          </w:tcPr>
          <w:p w:rsidR="00836FA1" w:rsidRPr="004C764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- 8,447 км</w:t>
            </w:r>
          </w:p>
        </w:tc>
        <w:tc>
          <w:tcPr>
            <w:tcW w:w="737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286, 672 млн. руб.</w:t>
            </w:r>
          </w:p>
          <w:p w:rsidR="00836FA1" w:rsidRPr="004C764E" w:rsidRDefault="00836FA1" w:rsidP="00A653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A6536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проектно-изыскательских работ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– 2022 г.</w:t>
            </w:r>
          </w:p>
        </w:tc>
        <w:tc>
          <w:tcPr>
            <w:tcW w:w="543" w:type="pct"/>
          </w:tcPr>
          <w:p w:rsidR="00836FA1" w:rsidRPr="004C764E" w:rsidRDefault="00836FA1" w:rsidP="00836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«Развитие дорожного хозяйства в Ярославской области»</w:t>
            </w:r>
          </w:p>
        </w:tc>
        <w:tc>
          <w:tcPr>
            <w:tcW w:w="454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2022-2024 г.г., в т.ч.: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 год –ПИР;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работы по капитальному ремонту: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 этап – с 01.04.2023 г. по 30.09.2023,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 этап – с 01.04.2023 г. по 30.09.2023;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содержание -</w:t>
            </w:r>
          </w:p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 01.10.2023 до 31.12.2024</w:t>
            </w:r>
          </w:p>
        </w:tc>
        <w:tc>
          <w:tcPr>
            <w:tcW w:w="512" w:type="pct"/>
          </w:tcPr>
          <w:p w:rsidR="00836FA1" w:rsidRPr="004C764E" w:rsidRDefault="00836FA1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дорожного хозяйства Ярославской области, ГКУ ЯО «Ярдорслужба»</w:t>
            </w:r>
          </w:p>
        </w:tc>
      </w:tr>
    </w:tbl>
    <w:p w:rsidR="00703111" w:rsidRPr="004C764E" w:rsidRDefault="00703111" w:rsidP="00FF5E51">
      <w:pPr>
        <w:pStyle w:val="a4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B7638" w:rsidRPr="004C764E" w:rsidRDefault="004B7638" w:rsidP="00E15911">
      <w:pPr>
        <w:pStyle w:val="2"/>
        <w:rPr>
          <w:color w:val="auto"/>
        </w:rPr>
      </w:pPr>
      <w:r w:rsidRPr="004C764E">
        <w:rPr>
          <w:color w:val="auto"/>
        </w:rPr>
        <w:t>7. Связь</w:t>
      </w:r>
    </w:p>
    <w:tbl>
      <w:tblPr>
        <w:tblStyle w:val="a3"/>
        <w:tblW w:w="4981" w:type="pct"/>
        <w:tblLayout w:type="fixed"/>
        <w:tblLook w:val="04A0" w:firstRow="1" w:lastRow="0" w:firstColumn="1" w:lastColumn="0" w:noHBand="0" w:noVBand="1"/>
      </w:tblPr>
      <w:tblGrid>
        <w:gridCol w:w="1180"/>
        <w:gridCol w:w="1904"/>
        <w:gridCol w:w="2552"/>
        <w:gridCol w:w="2124"/>
        <w:gridCol w:w="2552"/>
        <w:gridCol w:w="2268"/>
        <w:gridCol w:w="3326"/>
        <w:gridCol w:w="2561"/>
        <w:gridCol w:w="1715"/>
        <w:gridCol w:w="2322"/>
      </w:tblGrid>
      <w:tr w:rsidR="005C4D88" w:rsidRPr="004C764E" w:rsidTr="005C4D88">
        <w:trPr>
          <w:trHeight w:val="436"/>
          <w:tblHeader/>
        </w:trPr>
        <w:tc>
          <w:tcPr>
            <w:tcW w:w="262" w:type="pct"/>
            <w:vAlign w:val="center"/>
          </w:tcPr>
          <w:p w:rsidR="004B7638" w:rsidRPr="004C764E" w:rsidRDefault="004B7638" w:rsidP="00FF5E51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FF5E51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3" w:type="pct"/>
            <w:vAlign w:val="center"/>
          </w:tcPr>
          <w:p w:rsidR="004B7638" w:rsidRPr="004C764E" w:rsidRDefault="004B7638" w:rsidP="00F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67" w:type="pct"/>
            <w:vAlign w:val="center"/>
          </w:tcPr>
          <w:p w:rsidR="004B7638" w:rsidRPr="004C764E" w:rsidRDefault="004B7638" w:rsidP="00FF5E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FF5E5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72" w:type="pct"/>
            <w:vAlign w:val="center"/>
          </w:tcPr>
          <w:p w:rsidR="004B7638" w:rsidRPr="004C764E" w:rsidRDefault="004B7638" w:rsidP="00FF5E5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67" w:type="pct"/>
            <w:vAlign w:val="center"/>
          </w:tcPr>
          <w:p w:rsidR="004B7638" w:rsidRPr="004C764E" w:rsidRDefault="004B7638" w:rsidP="00FF5E51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04" w:type="pct"/>
            <w:vAlign w:val="center"/>
          </w:tcPr>
          <w:p w:rsidR="004B7638" w:rsidRPr="004C764E" w:rsidRDefault="004B7638" w:rsidP="00FF5E51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39" w:type="pct"/>
            <w:vAlign w:val="center"/>
          </w:tcPr>
          <w:p w:rsidR="004B7638" w:rsidRPr="004C764E" w:rsidRDefault="004B7638" w:rsidP="00F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9" w:type="pct"/>
            <w:vAlign w:val="center"/>
          </w:tcPr>
          <w:p w:rsidR="004B7638" w:rsidRPr="004C764E" w:rsidRDefault="004B7638" w:rsidP="00FF5E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381" w:type="pct"/>
            <w:vAlign w:val="center"/>
          </w:tcPr>
          <w:p w:rsidR="004B7638" w:rsidRPr="004C764E" w:rsidRDefault="004B7638" w:rsidP="00FF5E51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FF5E51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4C764E" w:rsidRDefault="004B7638" w:rsidP="00FF5E51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5C4D88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B85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7.1 Обеспечение устойчивой сотовой связью и Интернетом</w:t>
            </w:r>
          </w:p>
        </w:tc>
      </w:tr>
      <w:tr w:rsidR="005C4D88" w:rsidRPr="004C764E" w:rsidTr="005C4D88">
        <w:trPr>
          <w:trHeight w:val="154"/>
        </w:trPr>
        <w:tc>
          <w:tcPr>
            <w:tcW w:w="262" w:type="pct"/>
          </w:tcPr>
          <w:p w:rsidR="000A378F" w:rsidRPr="004C764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7.7.1</w:t>
            </w:r>
          </w:p>
        </w:tc>
        <w:tc>
          <w:tcPr>
            <w:tcW w:w="423" w:type="pct"/>
          </w:tcPr>
          <w:p w:rsidR="00B511F8" w:rsidRPr="004C764E" w:rsidRDefault="00B511F8" w:rsidP="006D0FC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операторами связи существующих объектов сотовой связи  путем дооборудования стандартом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LTE</w:t>
            </w:r>
          </w:p>
          <w:p w:rsidR="000A378F" w:rsidRPr="004C764E" w:rsidRDefault="000A378F" w:rsidP="00FF5E51">
            <w:pPr>
              <w:overflowPunct w:val="0"/>
              <w:autoSpaceDE w:val="0"/>
              <w:autoSpaceDN w:val="0"/>
              <w:adjustRightInd w:val="0"/>
              <w:ind w:firstLine="708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</w:tcPr>
          <w:p w:rsidR="000A378F" w:rsidRPr="004C764E" w:rsidRDefault="000A378F" w:rsidP="00E1591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Недостаточная скорость интернета в населенных пунктах Первомайского </w:t>
            </w:r>
            <w:r w:rsidR="00E15911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472" w:type="pct"/>
          </w:tcPr>
          <w:p w:rsidR="00B511F8" w:rsidRPr="004C764E" w:rsidRDefault="000A378F" w:rsidP="00E1591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Возможность получения услуги скоростного интернета на территории Первомайского </w:t>
            </w:r>
            <w:r w:rsidR="00E15911"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муниципального района </w:t>
            </w: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6D0FC6"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100 М</w:t>
            </w: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бит.(4</w:t>
            </w: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pct"/>
          </w:tcPr>
          <w:p w:rsidR="000A378F" w:rsidRPr="004C764E" w:rsidRDefault="00B511F8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Качественное предоставление услуги в области электросвязи, телевизионного и кабельного вещания, </w:t>
            </w:r>
            <w:r w:rsidRPr="004C764E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телевидения, предоставления широкополосного доступа к сети передачи данных «Интернет», а также мобильной связи и радиовещания</w:t>
            </w:r>
          </w:p>
        </w:tc>
        <w:tc>
          <w:tcPr>
            <w:tcW w:w="504" w:type="pct"/>
          </w:tcPr>
          <w:p w:rsidR="000A378F" w:rsidRPr="004C764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объектов сотовой связи, оборудованных стандартом </w:t>
            </w:r>
            <w:r w:rsidRPr="004C7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- 100 %</w:t>
            </w:r>
          </w:p>
        </w:tc>
        <w:tc>
          <w:tcPr>
            <w:tcW w:w="739" w:type="pct"/>
          </w:tcPr>
          <w:p w:rsidR="000A378F" w:rsidRPr="004C764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финансирование на реализацию мероприятия (средства операторов сотовой связи)</w:t>
            </w:r>
          </w:p>
        </w:tc>
        <w:tc>
          <w:tcPr>
            <w:tcW w:w="569" w:type="pct"/>
          </w:tcPr>
          <w:p w:rsidR="00B511F8" w:rsidRPr="004C764E" w:rsidRDefault="00B511F8" w:rsidP="006D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Планы операторов связи</w:t>
            </w:r>
          </w:p>
        </w:tc>
        <w:tc>
          <w:tcPr>
            <w:tcW w:w="381" w:type="pct"/>
          </w:tcPr>
          <w:p w:rsidR="000A378F" w:rsidRPr="004C764E" w:rsidRDefault="006D0FC6" w:rsidP="006D0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515" w:type="pct"/>
          </w:tcPr>
          <w:p w:rsidR="000A378F" w:rsidRPr="004C764E" w:rsidRDefault="00B511F8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Операторы связи</w:t>
            </w:r>
            <w:r w:rsidR="006D0FC6" w:rsidRPr="004C764E">
              <w:rPr>
                <w:rFonts w:ascii="Times New Roman" w:hAnsi="Times New Roman" w:cs="Times New Roman"/>
                <w:sz w:val="20"/>
                <w:szCs w:val="20"/>
              </w:rPr>
              <w:t>, администрация Первомайского муниципального района</w:t>
            </w:r>
          </w:p>
        </w:tc>
      </w:tr>
      <w:tr w:rsidR="005C4D88" w:rsidRPr="004C764E" w:rsidTr="005C4D88">
        <w:trPr>
          <w:trHeight w:val="2260"/>
        </w:trPr>
        <w:tc>
          <w:tcPr>
            <w:tcW w:w="262" w:type="pct"/>
          </w:tcPr>
          <w:p w:rsidR="006D0FC6" w:rsidRPr="004C764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7.7.2</w:t>
            </w:r>
          </w:p>
        </w:tc>
        <w:tc>
          <w:tcPr>
            <w:tcW w:w="423" w:type="pct"/>
          </w:tcPr>
          <w:p w:rsidR="006D0FC6" w:rsidRPr="004C764E" w:rsidRDefault="006D0FC6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ретрансляторов сотовой связи в с. Николо- Ухтома, д. Паршино,</w:t>
            </w:r>
          </w:p>
          <w:p w:rsidR="006D0FC6" w:rsidRPr="004C764E" w:rsidRDefault="006D0FC6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Менчаково, д Оносово,</w:t>
            </w:r>
          </w:p>
          <w:p w:rsidR="006D0FC6" w:rsidRPr="004C764E" w:rsidRDefault="006D0FC6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Шильпухово,</w:t>
            </w:r>
          </w:p>
          <w:p w:rsidR="006D0FC6" w:rsidRPr="004C764E" w:rsidRDefault="006D0FC6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Никола-Гора</w:t>
            </w:r>
          </w:p>
        </w:tc>
        <w:tc>
          <w:tcPr>
            <w:tcW w:w="567" w:type="pct"/>
          </w:tcPr>
          <w:p w:rsidR="006D0FC6" w:rsidRPr="004C764E" w:rsidRDefault="006D0FC6" w:rsidP="00B511F8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Слабое покрытие сотовой связью в данных населенных пунктах создает проблему</w:t>
            </w:r>
          </w:p>
          <w:p w:rsidR="006D0FC6" w:rsidRPr="004C764E" w:rsidRDefault="006D0FC6" w:rsidP="00B511F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приёма сигнала экстренными службами безопасности, скорой помощи, работы торговых точек</w:t>
            </w:r>
          </w:p>
        </w:tc>
        <w:tc>
          <w:tcPr>
            <w:tcW w:w="472" w:type="pct"/>
          </w:tcPr>
          <w:p w:rsidR="006D0FC6" w:rsidRPr="004C764E" w:rsidRDefault="006D0FC6" w:rsidP="00FF5E5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Установка ретрансляторов сотовой связи</w:t>
            </w:r>
          </w:p>
        </w:tc>
        <w:tc>
          <w:tcPr>
            <w:tcW w:w="567" w:type="pct"/>
          </w:tcPr>
          <w:p w:rsidR="006D0FC6" w:rsidRPr="004C764E" w:rsidRDefault="006D0FC6" w:rsidP="00FF5E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населения, организаций, служб безопасности устойчивой сотовой связью</w:t>
            </w:r>
          </w:p>
        </w:tc>
        <w:tc>
          <w:tcPr>
            <w:tcW w:w="504" w:type="pct"/>
          </w:tcPr>
          <w:p w:rsidR="006D0FC6" w:rsidRPr="004C764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Установка 6 ретрансляторов</w:t>
            </w:r>
          </w:p>
        </w:tc>
        <w:tc>
          <w:tcPr>
            <w:tcW w:w="739" w:type="pct"/>
          </w:tcPr>
          <w:p w:rsidR="006D0FC6" w:rsidRPr="004C764E" w:rsidRDefault="009A74E4" w:rsidP="00FF5E5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Отсутствует проектно-сметная документация</w:t>
            </w:r>
          </w:p>
          <w:p w:rsidR="006D0FC6" w:rsidRPr="004C764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Инвестиции операторов связи (при наличии)</w:t>
            </w:r>
          </w:p>
        </w:tc>
        <w:tc>
          <w:tcPr>
            <w:tcW w:w="569" w:type="pct"/>
          </w:tcPr>
          <w:p w:rsidR="006D0FC6" w:rsidRPr="004C764E" w:rsidRDefault="006D0FC6" w:rsidP="006D0FC6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Планы операторов связи</w:t>
            </w:r>
          </w:p>
        </w:tc>
        <w:tc>
          <w:tcPr>
            <w:tcW w:w="381" w:type="pct"/>
          </w:tcPr>
          <w:p w:rsidR="006D0FC6" w:rsidRPr="004C764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515" w:type="pct"/>
          </w:tcPr>
          <w:p w:rsidR="006D0FC6" w:rsidRPr="004C764E" w:rsidRDefault="006D0FC6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Операторы связи, администрация Первомайского муниципального района</w:t>
            </w:r>
          </w:p>
        </w:tc>
      </w:tr>
      <w:tr w:rsidR="005C4D88" w:rsidRPr="004C764E" w:rsidTr="005C4D88">
        <w:trPr>
          <w:trHeight w:val="154"/>
        </w:trPr>
        <w:tc>
          <w:tcPr>
            <w:tcW w:w="262" w:type="pct"/>
          </w:tcPr>
          <w:p w:rsidR="000A378F" w:rsidRPr="004C764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7.7.3</w:t>
            </w:r>
          </w:p>
        </w:tc>
        <w:tc>
          <w:tcPr>
            <w:tcW w:w="423" w:type="pct"/>
          </w:tcPr>
          <w:p w:rsidR="00B511F8" w:rsidRPr="004C764E" w:rsidRDefault="00B511F8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распределительной сети связи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GPON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точки  доступа в сети интернет оптико- волокна, по проводам до потребителя)</w:t>
            </w:r>
          </w:p>
          <w:p w:rsidR="00B511F8" w:rsidRPr="004C764E" w:rsidRDefault="00B511F8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с.Кукобой,</w:t>
            </w:r>
          </w:p>
          <w:p w:rsidR="00B511F8" w:rsidRPr="004C764E" w:rsidRDefault="00B511F8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Семёновское,</w:t>
            </w:r>
          </w:p>
          <w:p w:rsidR="000A378F" w:rsidRPr="004C764E" w:rsidRDefault="00B511F8" w:rsidP="00B511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Коза</w:t>
            </w:r>
          </w:p>
        </w:tc>
        <w:tc>
          <w:tcPr>
            <w:tcW w:w="567" w:type="pct"/>
          </w:tcPr>
          <w:p w:rsidR="000A378F" w:rsidRPr="004C764E" w:rsidRDefault="000A378F" w:rsidP="00FF5E51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 приходом в населённые пункты оптик</w:t>
            </w:r>
            <w:r w:rsidR="0081326B" w:rsidRPr="004C764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волокна, по которому передается скоростной интернет, необходимо создать распределительную сеть по проводам до потребителя</w:t>
            </w:r>
          </w:p>
        </w:tc>
        <w:tc>
          <w:tcPr>
            <w:tcW w:w="472" w:type="pct"/>
          </w:tcPr>
          <w:p w:rsidR="000A378F" w:rsidRPr="004C764E" w:rsidRDefault="000A378F" w:rsidP="00FF5E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 коммуникационных</w:t>
            </w:r>
          </w:p>
          <w:p w:rsidR="000A378F" w:rsidRPr="004C764E" w:rsidRDefault="000A378F" w:rsidP="00FF5E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распределительных сетей в с.Кукобой,</w:t>
            </w:r>
          </w:p>
          <w:p w:rsidR="000A378F" w:rsidRPr="004C764E" w:rsidRDefault="000A378F" w:rsidP="00FF5E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Семёновское,</w:t>
            </w:r>
          </w:p>
          <w:p w:rsidR="000A378F" w:rsidRPr="004C764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Коза</w:t>
            </w:r>
          </w:p>
        </w:tc>
        <w:tc>
          <w:tcPr>
            <w:tcW w:w="567" w:type="pct"/>
          </w:tcPr>
          <w:p w:rsidR="000A378F" w:rsidRPr="004C764E" w:rsidRDefault="000A378F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Данные коммуникационные сети позволят</w:t>
            </w:r>
            <w:r w:rsidRPr="004C7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качественно улучшить услуги в области электросвязи, телевизионного и кабельного вещания, </w:t>
            </w:r>
            <w:r w:rsidRPr="004C764E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телевидения, предоставления широкополосного доступа к сети передачи данных «Интернет»</w:t>
            </w:r>
          </w:p>
        </w:tc>
        <w:tc>
          <w:tcPr>
            <w:tcW w:w="504" w:type="pct"/>
          </w:tcPr>
          <w:p w:rsidR="000A378F" w:rsidRPr="004C764E" w:rsidRDefault="009A74E4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3 коммуникационных распределительных сетей</w:t>
            </w:r>
          </w:p>
        </w:tc>
        <w:tc>
          <w:tcPr>
            <w:tcW w:w="739" w:type="pct"/>
          </w:tcPr>
          <w:p w:rsidR="00B85420" w:rsidRPr="004C764E" w:rsidRDefault="00B85420" w:rsidP="00B8542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Финансирование и выполнение проекта осуществляет ПАО «Ростелеком», Ярославский филиал</w:t>
            </w:r>
          </w:p>
          <w:p w:rsidR="00B85420" w:rsidRPr="004C764E" w:rsidRDefault="005C4D88" w:rsidP="00B8542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Имеется проектно-сметная документация</w:t>
            </w:r>
          </w:p>
          <w:p w:rsidR="00B85420" w:rsidRPr="004C764E" w:rsidRDefault="00B85420" w:rsidP="00B85420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Кукобой – 3, 0 млн. руб. руб. ,с. Семёновское – 2,5 млн. руб.,</w:t>
            </w:r>
          </w:p>
          <w:p w:rsidR="000A378F" w:rsidRPr="004C764E" w:rsidRDefault="00B85420" w:rsidP="00B85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с. Коза – 2,5 млн. руб.</w:t>
            </w:r>
          </w:p>
        </w:tc>
        <w:tc>
          <w:tcPr>
            <w:tcW w:w="569" w:type="pct"/>
          </w:tcPr>
          <w:p w:rsidR="000A378F" w:rsidRPr="004C764E" w:rsidRDefault="0081326B" w:rsidP="00FF5E51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 xml:space="preserve">Инвестеционная программа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«Ростелеком» Ярославский филиал</w:t>
            </w:r>
          </w:p>
        </w:tc>
        <w:tc>
          <w:tcPr>
            <w:tcW w:w="381" w:type="pct"/>
          </w:tcPr>
          <w:p w:rsidR="000A378F" w:rsidRPr="004C764E" w:rsidRDefault="0081326B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2022-2026 г.г.</w:t>
            </w:r>
          </w:p>
        </w:tc>
        <w:tc>
          <w:tcPr>
            <w:tcW w:w="515" w:type="pct"/>
          </w:tcPr>
          <w:p w:rsidR="000A378F" w:rsidRPr="004C764E" w:rsidRDefault="0081326B" w:rsidP="00FF5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</w:rPr>
              <w:t>ПАО «Ростелеком» Ярославский филиал</w:t>
            </w:r>
            <w:r w:rsidR="005C4D88" w:rsidRPr="004C7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5C4D88"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4B7638" w:rsidRPr="004C764E" w:rsidRDefault="004B7638" w:rsidP="005C4D88">
      <w:pPr>
        <w:pStyle w:val="2"/>
        <w:rPr>
          <w:color w:val="auto"/>
        </w:rPr>
      </w:pPr>
      <w:r w:rsidRPr="004C764E">
        <w:rPr>
          <w:color w:val="auto"/>
        </w:rPr>
        <w:t>8. Благоустройство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4"/>
        <w:gridCol w:w="2535"/>
        <w:gridCol w:w="1685"/>
        <w:gridCol w:w="1938"/>
        <w:gridCol w:w="2322"/>
        <w:gridCol w:w="1902"/>
        <w:gridCol w:w="4224"/>
        <w:gridCol w:w="2535"/>
        <w:gridCol w:w="2114"/>
        <w:gridCol w:w="2331"/>
      </w:tblGrid>
      <w:tr w:rsidR="006B1151" w:rsidRPr="004C764E" w:rsidTr="0076798C">
        <w:trPr>
          <w:trHeight w:val="436"/>
          <w:tblHeader/>
        </w:trPr>
        <w:tc>
          <w:tcPr>
            <w:tcW w:w="222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3EED" w:rsidRPr="004C764E" w:rsidRDefault="00813EED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1" w:type="pct"/>
            <w:vAlign w:val="center"/>
          </w:tcPr>
          <w:p w:rsidR="00813EED" w:rsidRPr="004C764E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3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813EED" w:rsidRPr="004C764E" w:rsidRDefault="00813EED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9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4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1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5" w:type="pct"/>
            <w:vAlign w:val="center"/>
          </w:tcPr>
          <w:p w:rsidR="00813EED" w:rsidRPr="004C764E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1" w:type="pct"/>
            <w:vAlign w:val="center"/>
          </w:tcPr>
          <w:p w:rsidR="00813EED" w:rsidRPr="004C764E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8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813EED" w:rsidRPr="004C764E" w:rsidRDefault="00813EED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6" w:type="pct"/>
            <w:vAlign w:val="center"/>
          </w:tcPr>
          <w:p w:rsidR="00813EED" w:rsidRPr="004C764E" w:rsidRDefault="00813EED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AF4806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8.1. Обустройство, ремонт и содержание площадок ТКО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4F6FEE" w:rsidRPr="004C764E" w:rsidRDefault="004F6FE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561" w:type="pct"/>
          </w:tcPr>
          <w:p w:rsidR="004F6FEE" w:rsidRPr="004C764E" w:rsidRDefault="004431F7" w:rsidP="004431F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площадок ТКО</w:t>
            </w:r>
          </w:p>
        </w:tc>
        <w:tc>
          <w:tcPr>
            <w:tcW w:w="373" w:type="pct"/>
          </w:tcPr>
          <w:p w:rsidR="004F6FEE" w:rsidRPr="004C764E" w:rsidRDefault="004F6FEE" w:rsidP="004431F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Площадки ТКО не соответствуют требованиям, не  имеют ограждений, крыш от защиты от атмосферных осадков, контейнеры располагаются на грунтовом основании.</w:t>
            </w:r>
          </w:p>
        </w:tc>
        <w:tc>
          <w:tcPr>
            <w:tcW w:w="429" w:type="pct"/>
          </w:tcPr>
          <w:p w:rsidR="004F6FEE" w:rsidRPr="004C764E" w:rsidRDefault="004F6FEE" w:rsidP="0083715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мест для сбора ТКО </w:t>
            </w:r>
            <w:r w:rsidR="004431F7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 п. </w:t>
            </w:r>
            <w:r w:rsidR="0083715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Пречистой, населенных пунктах Пречистенского и Кукобойского сельских поселений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</w:t>
            </w:r>
            <w:r w:rsidR="0083715F"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строительных норм и правил</w:t>
            </w:r>
          </w:p>
        </w:tc>
        <w:tc>
          <w:tcPr>
            <w:tcW w:w="514" w:type="pct"/>
          </w:tcPr>
          <w:p w:rsidR="004F6FEE" w:rsidRPr="004C764E" w:rsidRDefault="00005130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</w:t>
            </w:r>
            <w:r w:rsidR="004F6FEE" w:rsidRPr="004C764E">
              <w:rPr>
                <w:rFonts w:ascii="Times New Roman" w:hAnsi="Times New Roman" w:cs="Times New Roman"/>
                <w:sz w:val="20"/>
                <w:szCs w:val="20"/>
              </w:rPr>
              <w:t>, обеспечение экологической безопасности, в том числе защиты здоровья человека и окружающей среды от вредного воздействия твердых коммунальных отходов</w:t>
            </w:r>
          </w:p>
        </w:tc>
        <w:tc>
          <w:tcPr>
            <w:tcW w:w="421" w:type="pct"/>
          </w:tcPr>
          <w:p w:rsidR="004F6FEE" w:rsidRPr="004C764E" w:rsidRDefault="00005130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80 площадок ТКО</w:t>
            </w:r>
          </w:p>
        </w:tc>
        <w:tc>
          <w:tcPr>
            <w:tcW w:w="935" w:type="pct"/>
          </w:tcPr>
          <w:p w:rsidR="002355E9" w:rsidRPr="004C764E" w:rsidRDefault="002355E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Необходимые ресурсы:</w:t>
            </w:r>
          </w:p>
          <w:p w:rsidR="004F6FEE" w:rsidRPr="004C764E" w:rsidRDefault="002355E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поселенье Пречистое - </w:t>
            </w:r>
            <w:r w:rsidR="004F6FEE" w:rsidRPr="004C764E">
              <w:rPr>
                <w:rFonts w:ascii="Times New Roman" w:hAnsi="Times New Roman" w:cs="Times New Roman"/>
                <w:sz w:val="20"/>
                <w:szCs w:val="20"/>
              </w:rPr>
              <w:t>1,8 млн. руб.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55E9" w:rsidRPr="004C764E" w:rsidRDefault="002355E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Пречистенское сельское поселение – 2,3 млн. рублей,</w:t>
            </w:r>
          </w:p>
          <w:p w:rsidR="004F6FEE" w:rsidRPr="004C764E" w:rsidRDefault="002355E9" w:rsidP="002355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Кукобойское сельское поселение – 1,0 млн. рублей</w:t>
            </w:r>
          </w:p>
        </w:tc>
        <w:tc>
          <w:tcPr>
            <w:tcW w:w="561" w:type="pct"/>
          </w:tcPr>
          <w:p w:rsidR="004F6FEE" w:rsidRPr="004C764E" w:rsidRDefault="00935B3E" w:rsidP="004748C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«Комплексно</w:t>
            </w:r>
            <w:r w:rsidR="004748CA" w:rsidRPr="004C764E">
              <w:rPr>
                <w:rFonts w:ascii="Times New Roman" w:hAnsi="Times New Roman" w:cs="Times New Roman"/>
                <w:sz w:val="20"/>
                <w:szCs w:val="20"/>
              </w:rPr>
              <w:t>е развитие сельских территорий», Муниципальная программа «Благоустройство территории Пречистенского сельского поселения Ярославской области», Муниципальная программа «Благоустройство территории Кукобойского сельского поселения Ярославской области»</w:t>
            </w:r>
          </w:p>
        </w:tc>
        <w:tc>
          <w:tcPr>
            <w:tcW w:w="468" w:type="pct"/>
          </w:tcPr>
          <w:p w:rsidR="004748CA" w:rsidRPr="004C764E" w:rsidRDefault="004F6FE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48CA" w:rsidRPr="004C764E">
              <w:rPr>
                <w:rFonts w:ascii="Times New Roman" w:hAnsi="Times New Roman" w:cs="Times New Roman"/>
                <w:sz w:val="20"/>
                <w:szCs w:val="20"/>
              </w:rPr>
              <w:t>022-2024,</w:t>
            </w:r>
          </w:p>
          <w:p w:rsidR="004362BF" w:rsidRPr="004C764E" w:rsidRDefault="004362B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8CA" w:rsidRPr="004C764E" w:rsidRDefault="004748CA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 – 32 ед.,</w:t>
            </w:r>
          </w:p>
          <w:p w:rsidR="004748CA" w:rsidRPr="004C764E" w:rsidRDefault="004748CA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="004362BF" w:rsidRPr="004C76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2BF" w:rsidRPr="004C764E">
              <w:rPr>
                <w:rFonts w:ascii="Times New Roman" w:hAnsi="Times New Roman" w:cs="Times New Roman"/>
                <w:sz w:val="20"/>
                <w:szCs w:val="20"/>
              </w:rPr>
              <w:t>28 ед.,</w:t>
            </w:r>
          </w:p>
          <w:p w:rsidR="004362BF" w:rsidRPr="004C764E" w:rsidRDefault="004362BF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2024 – 20 ед.</w:t>
            </w:r>
          </w:p>
          <w:p w:rsidR="004F6FEE" w:rsidRPr="004C764E" w:rsidRDefault="004F6FE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4F6FEE" w:rsidRPr="004C764E" w:rsidRDefault="004F6FEE" w:rsidP="004362B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4362BF" w:rsidRPr="004C764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Пречистое</w:t>
            </w:r>
            <w:r w:rsidR="004362BF" w:rsidRPr="004C764E">
              <w:rPr>
                <w:rFonts w:ascii="Times New Roman" w:hAnsi="Times New Roman" w:cs="Times New Roman"/>
                <w:sz w:val="20"/>
                <w:szCs w:val="20"/>
              </w:rPr>
              <w:t>, Администрация Пречистенского сельского поселения, Администрация Кукобойского сельского поселения</w:t>
            </w:r>
          </w:p>
        </w:tc>
      </w:tr>
      <w:tr w:rsidR="000345AD" w:rsidRPr="004C764E" w:rsidTr="00234B8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813EED" w:rsidRPr="004C764E" w:rsidRDefault="00813EED" w:rsidP="00234B87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8.2. Благоустройство дворовых территорий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561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дворовой территории по ул. Школьная с. Кукобой</w:t>
            </w:r>
          </w:p>
        </w:tc>
        <w:tc>
          <w:tcPr>
            <w:tcW w:w="373" w:type="pct"/>
          </w:tcPr>
          <w:p w:rsidR="000F4799" w:rsidRPr="004C764E" w:rsidRDefault="000F4799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ремонтируемой территории – грунтовое, освещение дворовой территории недостаточное, зоны отдыха для детей отсутствуют</w:t>
            </w:r>
          </w:p>
        </w:tc>
        <w:tc>
          <w:tcPr>
            <w:tcW w:w="429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покрытия дворовой территории (асфальтирование), установка дополнительно трёх светильников, обустройство детской спортивной  площадки</w:t>
            </w:r>
          </w:p>
        </w:tc>
        <w:tc>
          <w:tcPr>
            <w:tcW w:w="514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поселения, создание комфортной среды для жителей населенного пункта</w:t>
            </w:r>
          </w:p>
        </w:tc>
        <w:tc>
          <w:tcPr>
            <w:tcW w:w="421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Благоустройство 1 дворовой территории с обустроенной детской спортивной площадкой</w:t>
            </w:r>
          </w:p>
        </w:tc>
        <w:tc>
          <w:tcPr>
            <w:tcW w:w="935" w:type="pct"/>
          </w:tcPr>
          <w:p w:rsidR="000F4799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4,615 млн. руб.</w:t>
            </w:r>
          </w:p>
          <w:p w:rsidR="00A629D7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0F4799" w:rsidRPr="004C764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«Наши дворы», М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«Формирование современной городской среды на территории Кукобойского сельского поселения 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области»</w:t>
            </w:r>
          </w:p>
        </w:tc>
        <w:tc>
          <w:tcPr>
            <w:tcW w:w="468" w:type="pct"/>
          </w:tcPr>
          <w:p w:rsidR="000F4799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</w:p>
        </w:tc>
        <w:tc>
          <w:tcPr>
            <w:tcW w:w="516" w:type="pct"/>
          </w:tcPr>
          <w:p w:rsidR="000F4799" w:rsidRPr="004C764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8.2.2</w:t>
            </w:r>
          </w:p>
        </w:tc>
        <w:tc>
          <w:tcPr>
            <w:tcW w:w="561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дворовой территории ул. Энергетиков 9, 9а, 9в, 10, 11 ст. Скалино Пречистенского сельского поселения</w:t>
            </w:r>
          </w:p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0F4799" w:rsidRPr="004C764E" w:rsidRDefault="000F4799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Существующее покрытие ремонтируемой территории – грунтовое, освещение дворовой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недостаточное, зоны отдыха для детей отсутствуют</w:t>
            </w:r>
          </w:p>
        </w:tc>
        <w:tc>
          <w:tcPr>
            <w:tcW w:w="429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нормативное состояние покрытия дворовой территории (асфальтирование),  обустройство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детской спортивной  площадки</w:t>
            </w:r>
          </w:p>
        </w:tc>
        <w:tc>
          <w:tcPr>
            <w:tcW w:w="514" w:type="pct"/>
          </w:tcPr>
          <w:p w:rsidR="000F4799" w:rsidRPr="004C764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благоустройства территории поселения, создание комфортной среды для жителей населенного пункта</w:t>
            </w:r>
          </w:p>
        </w:tc>
        <w:tc>
          <w:tcPr>
            <w:tcW w:w="421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Благоустройство 1 дворовой территории с обустроенной детской спортивной площадкой</w:t>
            </w:r>
          </w:p>
        </w:tc>
        <w:tc>
          <w:tcPr>
            <w:tcW w:w="935" w:type="pct"/>
          </w:tcPr>
          <w:p w:rsidR="000F4799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5,5 млн.руб.</w:t>
            </w:r>
          </w:p>
          <w:p w:rsidR="00A629D7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0F4799" w:rsidRPr="004C764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Губернаторский проект «Наши дворы», 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на территории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Пречистенского сельского поселения 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68" w:type="pct"/>
          </w:tcPr>
          <w:p w:rsidR="000F4799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16" w:type="pct"/>
          </w:tcPr>
          <w:p w:rsidR="000F4799" w:rsidRPr="004C764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8.2.3</w:t>
            </w:r>
          </w:p>
        </w:tc>
        <w:tc>
          <w:tcPr>
            <w:tcW w:w="561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дворовой территории около дома №31 на ул. Фестивальная в п. Пречистое</w:t>
            </w:r>
          </w:p>
        </w:tc>
        <w:tc>
          <w:tcPr>
            <w:tcW w:w="373" w:type="pct"/>
          </w:tcPr>
          <w:p w:rsidR="000F4799" w:rsidRPr="004C764E" w:rsidRDefault="000F4799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Существующее покрытие дворовой территории – асфальтебетонное. На данном покрытии наблюдаются деформации в виде выбоин и ям</w:t>
            </w:r>
          </w:p>
        </w:tc>
        <w:tc>
          <w:tcPr>
            <w:tcW w:w="429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покрытия дворовой территории (асфальтирование), установка лавочек и урн</w:t>
            </w:r>
          </w:p>
        </w:tc>
        <w:tc>
          <w:tcPr>
            <w:tcW w:w="514" w:type="pct"/>
          </w:tcPr>
          <w:p w:rsidR="000F4799" w:rsidRPr="004C764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поселения, создание комфортной среды для жителей населенного пункта</w:t>
            </w:r>
          </w:p>
        </w:tc>
        <w:tc>
          <w:tcPr>
            <w:tcW w:w="421" w:type="pct"/>
          </w:tcPr>
          <w:p w:rsidR="000F4799" w:rsidRPr="004C764E" w:rsidRDefault="000F479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Благоустройство 1 дворовой территории</w:t>
            </w:r>
          </w:p>
        </w:tc>
        <w:tc>
          <w:tcPr>
            <w:tcW w:w="935" w:type="pct"/>
          </w:tcPr>
          <w:p w:rsidR="000F4799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1,828 млн. руб.</w:t>
            </w:r>
          </w:p>
          <w:p w:rsidR="00A629D7" w:rsidRPr="004C764E" w:rsidRDefault="0076798C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0F4799" w:rsidRPr="004C764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>и Пречистое Ярославской области»</w:t>
            </w:r>
          </w:p>
        </w:tc>
        <w:tc>
          <w:tcPr>
            <w:tcW w:w="468" w:type="pct"/>
          </w:tcPr>
          <w:p w:rsidR="000F4799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</w:p>
        </w:tc>
        <w:tc>
          <w:tcPr>
            <w:tcW w:w="516" w:type="pct"/>
          </w:tcPr>
          <w:p w:rsidR="000F4799" w:rsidRPr="004C764E" w:rsidRDefault="00A629D7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76798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</w:p>
        </w:tc>
      </w:tr>
      <w:tr w:rsidR="000345AD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6B1151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8.3. Благоустройство общественных пространств и территорий (парки, скверы и т.д.)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813EED" w:rsidRPr="004C764E" w:rsidRDefault="00813EED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8.3.1</w:t>
            </w:r>
          </w:p>
        </w:tc>
        <w:tc>
          <w:tcPr>
            <w:tcW w:w="561" w:type="pct"/>
          </w:tcPr>
          <w:p w:rsidR="00813EED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около памятника погибшим воинам в годы Великой Отечественной войны в с. Кукобой</w:t>
            </w:r>
          </w:p>
        </w:tc>
        <w:tc>
          <w:tcPr>
            <w:tcW w:w="373" w:type="pct"/>
          </w:tcPr>
          <w:p w:rsidR="00813EED" w:rsidRPr="004C764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После сноса МКД территория около памятника требует планировки и благоустройства</w:t>
            </w:r>
          </w:p>
        </w:tc>
        <w:tc>
          <w:tcPr>
            <w:tcW w:w="429" w:type="pct"/>
          </w:tcPr>
          <w:p w:rsidR="00813EED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Благоустройство: очистка территории от старых деревьев и зарослей; высадка новой растительности и обустройство газонов; сооружение удобных аллей и мест отдыха с лавочками; устройство пешеходной дорожки; устройство комфортного и безопасного освещения</w:t>
            </w:r>
          </w:p>
        </w:tc>
        <w:tc>
          <w:tcPr>
            <w:tcW w:w="514" w:type="pct"/>
          </w:tcPr>
          <w:p w:rsidR="00813EED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комфортной среды для жителей села</w:t>
            </w:r>
          </w:p>
        </w:tc>
        <w:tc>
          <w:tcPr>
            <w:tcW w:w="421" w:type="pct"/>
          </w:tcPr>
          <w:p w:rsidR="00813EED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935" w:type="pct"/>
          </w:tcPr>
          <w:p w:rsidR="00813EED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1,448 млн. руб.</w:t>
            </w:r>
          </w:p>
          <w:p w:rsidR="00E7338E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76178B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«Решаем вместе» Направление реализации проекта: Поддержка местных инициатив;</w:t>
            </w:r>
          </w:p>
          <w:p w:rsidR="00813EED" w:rsidRPr="004C764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«Благоустройство территории Кукобойского сельского поселения Ярославской области» </w:t>
            </w:r>
          </w:p>
        </w:tc>
        <w:tc>
          <w:tcPr>
            <w:tcW w:w="468" w:type="pct"/>
          </w:tcPr>
          <w:p w:rsidR="00813EED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FD9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16" w:type="pct"/>
          </w:tcPr>
          <w:p w:rsidR="00813EED" w:rsidRPr="004C764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6B1151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A629D7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8.3.2</w:t>
            </w:r>
          </w:p>
        </w:tc>
        <w:tc>
          <w:tcPr>
            <w:tcW w:w="561" w:type="pct"/>
          </w:tcPr>
          <w:p w:rsidR="000D7A5C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площадки воркаут по адресу: с. Кукобой, ул. Школьная</w:t>
            </w:r>
          </w:p>
          <w:p w:rsidR="00A629D7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:rsidR="00A629D7" w:rsidRPr="004C764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 селе Кукобой существует потребность в уличном спортивном оборудовании</w:t>
            </w:r>
          </w:p>
        </w:tc>
        <w:tc>
          <w:tcPr>
            <w:tcW w:w="429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Благоустройство площадки и установка уличных комплексов для воркаут</w:t>
            </w:r>
          </w:p>
        </w:tc>
        <w:tc>
          <w:tcPr>
            <w:tcW w:w="514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к занятиям спортом, и здоровому образу жизни</w:t>
            </w:r>
          </w:p>
        </w:tc>
        <w:tc>
          <w:tcPr>
            <w:tcW w:w="421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935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0,550 млн. руб</w:t>
            </w:r>
          </w:p>
          <w:p w:rsidR="00E7338E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A629D7" w:rsidRPr="004C764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Губернаторский проект «Решаем вместе» Направление реализации проекта: Поддержка местных инициатив, Муниципальная программа «Благоустройство территории Кукобойского сельского </w:t>
            </w:r>
            <w:r w:rsidR="006B1151" w:rsidRPr="004C764E">
              <w:rPr>
                <w:rFonts w:ascii="Times New Roman" w:hAnsi="Times New Roman" w:cs="Times New Roman"/>
                <w:sz w:val="20"/>
                <w:szCs w:val="20"/>
              </w:rPr>
              <w:t>поселения Ярославской области»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FD9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16" w:type="pct"/>
          </w:tcPr>
          <w:p w:rsidR="00A629D7" w:rsidRPr="004C764E" w:rsidRDefault="006B115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Кукобойского сельского поселения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A629D7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8.3.3</w:t>
            </w:r>
          </w:p>
        </w:tc>
        <w:tc>
          <w:tcPr>
            <w:tcW w:w="561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отдельной игровой площадки по адресу: Ярославская область, Первомайский район,  д. Игнатцево, ул. Центральная</w:t>
            </w:r>
          </w:p>
        </w:tc>
        <w:tc>
          <w:tcPr>
            <w:tcW w:w="373" w:type="pct"/>
          </w:tcPr>
          <w:p w:rsidR="00A629D7" w:rsidRPr="004C764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современной игровой площадки в д. Игнатцево</w:t>
            </w:r>
          </w:p>
        </w:tc>
        <w:tc>
          <w:tcPr>
            <w:tcW w:w="429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14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благоустройства территории поселения</w:t>
            </w:r>
          </w:p>
        </w:tc>
        <w:tc>
          <w:tcPr>
            <w:tcW w:w="421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1 площадки</w:t>
            </w:r>
          </w:p>
        </w:tc>
        <w:tc>
          <w:tcPr>
            <w:tcW w:w="935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2,5 млн. руб.</w:t>
            </w:r>
          </w:p>
          <w:p w:rsidR="0076178B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A629D7" w:rsidRPr="004C764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«Наши дворы», М</w:t>
            </w:r>
            <w:r w:rsidR="006B1151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униципальная программа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Пречистенского сельского поселения Я</w:t>
            </w:r>
            <w:r w:rsidR="006B1151" w:rsidRPr="004C764E">
              <w:rPr>
                <w:rFonts w:ascii="Times New Roman" w:hAnsi="Times New Roman" w:cs="Times New Roman"/>
                <w:sz w:val="20"/>
                <w:szCs w:val="20"/>
              </w:rPr>
              <w:t>рославской области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468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4FD9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022 </w:t>
            </w:r>
          </w:p>
        </w:tc>
        <w:tc>
          <w:tcPr>
            <w:tcW w:w="516" w:type="pct"/>
          </w:tcPr>
          <w:p w:rsidR="00A629D7" w:rsidRPr="004C764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</w:t>
            </w:r>
            <w:r w:rsidR="006B1151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A629D7" w:rsidRPr="004C764E" w:rsidRDefault="00A629D7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8.3.4</w:t>
            </w:r>
          </w:p>
        </w:tc>
        <w:tc>
          <w:tcPr>
            <w:tcW w:w="561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территории в районе домов № 47,49 по ул. Вологодская в п. Пречистое</w:t>
            </w:r>
          </w:p>
        </w:tc>
        <w:tc>
          <w:tcPr>
            <w:tcW w:w="373" w:type="pct"/>
          </w:tcPr>
          <w:p w:rsidR="00A629D7" w:rsidRPr="004C764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современной игровой площадки в данном микрорайоне</w:t>
            </w:r>
          </w:p>
        </w:tc>
        <w:tc>
          <w:tcPr>
            <w:tcW w:w="429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игровой площадки, отвечающей всем требованиям</w:t>
            </w:r>
          </w:p>
        </w:tc>
        <w:tc>
          <w:tcPr>
            <w:tcW w:w="514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городского поселения Пречистое</w:t>
            </w:r>
          </w:p>
        </w:tc>
        <w:tc>
          <w:tcPr>
            <w:tcW w:w="421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935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10,0 млн. руб.</w:t>
            </w:r>
          </w:p>
          <w:p w:rsidR="0076178B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 на 2018-2024 годы»</w:t>
            </w:r>
          </w:p>
        </w:tc>
        <w:tc>
          <w:tcPr>
            <w:tcW w:w="468" w:type="pct"/>
          </w:tcPr>
          <w:p w:rsidR="00A629D7" w:rsidRPr="004C764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6" w:type="pct"/>
          </w:tcPr>
          <w:p w:rsidR="00A629D7" w:rsidRPr="004C764E" w:rsidRDefault="0076178B" w:rsidP="006B11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6B1151" w:rsidRPr="004C764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Пречистое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8.3.5</w:t>
            </w:r>
          </w:p>
        </w:tc>
        <w:tc>
          <w:tcPr>
            <w:tcW w:w="561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Центрального Парка в р.п. Пречистое Первомайского района Ярославской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373" w:type="pct"/>
          </w:tcPr>
          <w:p w:rsidR="00A629D7" w:rsidRPr="004C764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Центральный парк – лицо районного центра. На сегодняшний день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большая часть парка заброшена и нуждается в благоустройстве</w:t>
            </w:r>
          </w:p>
        </w:tc>
        <w:tc>
          <w:tcPr>
            <w:tcW w:w="429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территории в нормативное состояние,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асфальтирование дорожек, посадка новых деревьев и кустарников установка дополнительного освещения</w:t>
            </w:r>
          </w:p>
        </w:tc>
        <w:tc>
          <w:tcPr>
            <w:tcW w:w="514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</w:t>
            </w:r>
            <w:r w:rsidR="00E7338E" w:rsidRPr="004C764E">
              <w:rPr>
                <w:rFonts w:ascii="Times New Roman" w:hAnsi="Times New Roman" w:cs="Times New Roman"/>
                <w:sz w:val="20"/>
                <w:szCs w:val="20"/>
              </w:rPr>
              <w:t>уровня благоустройства территории городского поселения Пречистое</w:t>
            </w:r>
          </w:p>
        </w:tc>
        <w:tc>
          <w:tcPr>
            <w:tcW w:w="421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935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68,0 млн. руб.</w:t>
            </w:r>
          </w:p>
          <w:p w:rsidR="0076178B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«Формирование современной городской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в городском поселении Пречистое Ярославской области на 2018-2024 годы»</w:t>
            </w:r>
          </w:p>
        </w:tc>
        <w:tc>
          <w:tcPr>
            <w:tcW w:w="468" w:type="pct"/>
          </w:tcPr>
          <w:p w:rsidR="00A629D7" w:rsidRPr="004C764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516" w:type="pct"/>
          </w:tcPr>
          <w:p w:rsidR="00A629D7" w:rsidRPr="004C764E" w:rsidRDefault="006B115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  <w:tr w:rsidR="006B1151" w:rsidRPr="004C764E" w:rsidTr="0076798C">
        <w:trPr>
          <w:trHeight w:val="154"/>
        </w:trPr>
        <w:tc>
          <w:tcPr>
            <w:tcW w:w="222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8.3.6</w:t>
            </w:r>
          </w:p>
        </w:tc>
        <w:tc>
          <w:tcPr>
            <w:tcW w:w="561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Парка Леса в р.п. Пречистое Первомайского района Ярославской области</w:t>
            </w:r>
          </w:p>
        </w:tc>
        <w:tc>
          <w:tcPr>
            <w:tcW w:w="373" w:type="pct"/>
          </w:tcPr>
          <w:p w:rsidR="00A629D7" w:rsidRPr="004C764E" w:rsidRDefault="000D7A5C" w:rsidP="00FF5E5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Территория парка заброшена, асфальтовое покрытие пешеходных дорожек имеет деформации в виде выбоин и ям, частично отсутствует освещение</w:t>
            </w:r>
          </w:p>
        </w:tc>
        <w:tc>
          <w:tcPr>
            <w:tcW w:w="429" w:type="pct"/>
          </w:tcPr>
          <w:p w:rsidR="00A629D7" w:rsidRPr="004C764E" w:rsidRDefault="000D7A5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Приведение территории в нормативное состояние, асфальтирование дорожек, посадка новых деревьев и кустарников установка освещения, лавочек, урн и дополнительного оборудования для отдыха граждан</w:t>
            </w:r>
          </w:p>
        </w:tc>
        <w:tc>
          <w:tcPr>
            <w:tcW w:w="514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E7338E" w:rsidRPr="004C764E">
              <w:rPr>
                <w:rFonts w:ascii="Times New Roman" w:hAnsi="Times New Roman" w:cs="Times New Roman"/>
                <w:sz w:val="20"/>
                <w:szCs w:val="20"/>
              </w:rPr>
              <w:t>уровня благоустройства территории городского поселения Пречистое</w:t>
            </w:r>
          </w:p>
        </w:tc>
        <w:tc>
          <w:tcPr>
            <w:tcW w:w="421" w:type="pct"/>
          </w:tcPr>
          <w:p w:rsidR="00A629D7" w:rsidRPr="004C764E" w:rsidRDefault="00E7338E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Обустройство 1 территории</w:t>
            </w:r>
          </w:p>
        </w:tc>
        <w:tc>
          <w:tcPr>
            <w:tcW w:w="935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15,0 млн. руб.</w:t>
            </w:r>
          </w:p>
          <w:p w:rsidR="0076178B" w:rsidRPr="004C764E" w:rsidRDefault="0076798C" w:rsidP="007679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Разработана проектно-сметная документация</w:t>
            </w:r>
          </w:p>
        </w:tc>
        <w:tc>
          <w:tcPr>
            <w:tcW w:w="561" w:type="pct"/>
          </w:tcPr>
          <w:p w:rsidR="00A629D7" w:rsidRPr="004C764E" w:rsidRDefault="0076178B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современной городской среды в городском поселении Пречистое Ярославской области на 2018-2024 годы»</w:t>
            </w:r>
          </w:p>
        </w:tc>
        <w:tc>
          <w:tcPr>
            <w:tcW w:w="468" w:type="pct"/>
          </w:tcPr>
          <w:p w:rsidR="00A629D7" w:rsidRPr="004C764E" w:rsidRDefault="00FC4FD9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16" w:type="pct"/>
          </w:tcPr>
          <w:p w:rsidR="00A629D7" w:rsidRPr="004C764E" w:rsidRDefault="006B1151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поселения Пречистое</w:t>
            </w:r>
          </w:p>
        </w:tc>
      </w:tr>
    </w:tbl>
    <w:p w:rsidR="00B82D79" w:rsidRPr="004C764E" w:rsidRDefault="00B82D79" w:rsidP="00FF5E51">
      <w:pPr>
        <w:pStyle w:val="a4"/>
        <w:spacing w:after="120" w:line="230" w:lineRule="auto"/>
        <w:ind w:left="0"/>
        <w:jc w:val="center"/>
        <w:rPr>
          <w:rFonts w:ascii="Times New Roman" w:hAnsi="Times New Roman" w:cs="Times New Roman"/>
          <w:b/>
          <w:sz w:val="14"/>
          <w:szCs w:val="20"/>
        </w:rPr>
      </w:pPr>
    </w:p>
    <w:p w:rsidR="009B144F" w:rsidRPr="004C764E" w:rsidRDefault="009B144F" w:rsidP="00FC4FD9">
      <w:pPr>
        <w:pStyle w:val="2"/>
        <w:rPr>
          <w:color w:val="auto"/>
        </w:rPr>
      </w:pPr>
      <w:r w:rsidRPr="004C764E">
        <w:rPr>
          <w:color w:val="auto"/>
        </w:rPr>
        <w:t>9. Экология, недропользование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6"/>
        <w:gridCol w:w="2485"/>
        <w:gridCol w:w="1753"/>
        <w:gridCol w:w="1983"/>
        <w:gridCol w:w="2268"/>
        <w:gridCol w:w="1983"/>
        <w:gridCol w:w="4111"/>
        <w:gridCol w:w="2553"/>
        <w:gridCol w:w="2178"/>
        <w:gridCol w:w="2300"/>
      </w:tblGrid>
      <w:tr w:rsidR="001B0D54" w:rsidRPr="004C764E" w:rsidTr="00EE6E56">
        <w:trPr>
          <w:trHeight w:val="436"/>
          <w:tblHeader/>
        </w:trPr>
        <w:tc>
          <w:tcPr>
            <w:tcW w:w="216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B144F" w:rsidRPr="004C764E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0" w:type="pct"/>
            <w:vAlign w:val="center"/>
          </w:tcPr>
          <w:p w:rsidR="009B144F" w:rsidRPr="004C764E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88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9B144F" w:rsidRPr="004C764E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vAlign w:val="center"/>
          </w:tcPr>
          <w:p w:rsidR="009B144F" w:rsidRPr="004C764E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5" w:type="pct"/>
            <w:vAlign w:val="center"/>
          </w:tcPr>
          <w:p w:rsidR="009B144F" w:rsidRPr="004C764E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82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9B144F" w:rsidRPr="004C764E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09" w:type="pct"/>
            <w:vAlign w:val="center"/>
          </w:tcPr>
          <w:p w:rsidR="009B144F" w:rsidRPr="004C764E" w:rsidRDefault="009B144F" w:rsidP="00AF4806">
            <w:pPr>
              <w:spacing w:line="235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3A5615">
        <w:trPr>
          <w:trHeight w:val="13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B144F" w:rsidRPr="004C764E" w:rsidRDefault="009B144F" w:rsidP="00AF4806">
            <w:pPr>
              <w:pStyle w:val="a4"/>
              <w:spacing w:line="235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9.1. Природоохранные мероприятия</w:t>
            </w:r>
          </w:p>
        </w:tc>
      </w:tr>
      <w:tr w:rsidR="001B0D54" w:rsidRPr="004C764E" w:rsidTr="00EE6E56">
        <w:trPr>
          <w:trHeight w:val="154"/>
        </w:trPr>
        <w:tc>
          <w:tcPr>
            <w:tcW w:w="216" w:type="pct"/>
          </w:tcPr>
          <w:p w:rsidR="009B144F" w:rsidRPr="004C764E" w:rsidRDefault="009B144F" w:rsidP="00234B87">
            <w:pPr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550" w:type="pct"/>
          </w:tcPr>
          <w:p w:rsidR="009B144F" w:rsidRPr="004C764E" w:rsidRDefault="009337CC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Уничтожение борщевика Сосновского на территории</w:t>
            </w:r>
            <w:r w:rsidR="00507193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88" w:type="pct"/>
          </w:tcPr>
          <w:p w:rsidR="009B144F" w:rsidRPr="004C764E" w:rsidRDefault="00EE6E56" w:rsidP="00EE6E5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Зарастание</w:t>
            </w:r>
            <w:r w:rsidR="009337C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земель борщевиком </w:t>
            </w:r>
          </w:p>
        </w:tc>
        <w:tc>
          <w:tcPr>
            <w:tcW w:w="439" w:type="pct"/>
          </w:tcPr>
          <w:p w:rsidR="009B144F" w:rsidRPr="004C764E" w:rsidRDefault="009337CC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Уничтожение борщевика на территории поселений</w:t>
            </w:r>
          </w:p>
        </w:tc>
        <w:tc>
          <w:tcPr>
            <w:tcW w:w="502" w:type="pct"/>
          </w:tcPr>
          <w:p w:rsidR="009B144F" w:rsidRPr="004C764E" w:rsidRDefault="003F5CA7" w:rsidP="00FB682D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здоровья населения, освобождение земельных участков от зарослей борщевика, что даст возможность предоставления их под строительство либо ведение 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сельскохозяйственной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увлечение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поступлений в бюджеты поселений земельного налога</w:t>
            </w:r>
          </w:p>
        </w:tc>
        <w:tc>
          <w:tcPr>
            <w:tcW w:w="439" w:type="pct"/>
          </w:tcPr>
          <w:p w:rsidR="009B144F" w:rsidRPr="004C764E" w:rsidRDefault="009337CC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земельных участков, обработанных препаратами для уничтожения борщевика </w:t>
            </w:r>
            <w:r w:rsidR="00507193" w:rsidRPr="004C764E">
              <w:rPr>
                <w:rFonts w:ascii="Times New Roman" w:hAnsi="Times New Roman" w:cs="Times New Roman"/>
                <w:sz w:val="20"/>
                <w:szCs w:val="20"/>
              </w:rPr>
              <w:t>– 75 га</w:t>
            </w:r>
          </w:p>
        </w:tc>
        <w:tc>
          <w:tcPr>
            <w:tcW w:w="910" w:type="pct"/>
          </w:tcPr>
          <w:p w:rsidR="009B144F" w:rsidRPr="004C764E" w:rsidRDefault="003F5CA7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r w:rsidR="00507193" w:rsidRPr="004C764E">
              <w:rPr>
                <w:rFonts w:ascii="Times New Roman" w:hAnsi="Times New Roman" w:cs="Times New Roman"/>
                <w:sz w:val="20"/>
                <w:szCs w:val="20"/>
              </w:rPr>
              <w:t>– 1,050 млн. руб.</w:t>
            </w:r>
          </w:p>
        </w:tc>
        <w:tc>
          <w:tcPr>
            <w:tcW w:w="565" w:type="pct"/>
          </w:tcPr>
          <w:p w:rsidR="009337CC" w:rsidRPr="004C764E" w:rsidRDefault="009337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территории Пречистенского сельского поселения» 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144F" w:rsidRPr="004C764E" w:rsidRDefault="009337CC" w:rsidP="00FB682D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территории городского поселения Пречистое».</w:t>
            </w:r>
          </w:p>
        </w:tc>
        <w:tc>
          <w:tcPr>
            <w:tcW w:w="482" w:type="pct"/>
          </w:tcPr>
          <w:p w:rsidR="009B144F" w:rsidRPr="004C764E" w:rsidRDefault="009337CC" w:rsidP="00FF5E51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022-2024</w:t>
            </w:r>
          </w:p>
        </w:tc>
        <w:tc>
          <w:tcPr>
            <w:tcW w:w="509" w:type="pct"/>
          </w:tcPr>
          <w:p w:rsidR="009337CC" w:rsidRPr="004C764E" w:rsidRDefault="009337CC" w:rsidP="00FF5E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поселения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Пречистое</w:t>
            </w:r>
          </w:p>
          <w:p w:rsidR="009B144F" w:rsidRPr="004C764E" w:rsidRDefault="009337CC" w:rsidP="00FB682D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Пречистенского </w:t>
            </w:r>
            <w:r w:rsidR="00FB682D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5907C9" w:rsidRPr="004C764E" w:rsidTr="00FF5E51">
        <w:trPr>
          <w:trHeight w:val="154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5907C9" w:rsidRPr="004C764E" w:rsidRDefault="00EE6E56" w:rsidP="00234B87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5907C9" w:rsidRPr="004C764E">
              <w:rPr>
                <w:rFonts w:ascii="Times New Roman" w:hAnsi="Times New Roman" w:cs="Times New Roman"/>
                <w:sz w:val="20"/>
                <w:szCs w:val="20"/>
              </w:rPr>
              <w:t>. Рекультивация объектов размещения отходов, эксплуатация которых завершена</w:t>
            </w:r>
          </w:p>
        </w:tc>
      </w:tr>
      <w:tr w:rsidR="001B0D54" w:rsidRPr="004C764E" w:rsidTr="00EE6E56">
        <w:trPr>
          <w:trHeight w:val="154"/>
        </w:trPr>
        <w:tc>
          <w:tcPr>
            <w:tcW w:w="216" w:type="pct"/>
          </w:tcPr>
          <w:p w:rsidR="005907C9" w:rsidRPr="004C764E" w:rsidRDefault="005907C9" w:rsidP="00EE6E56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EE6E56"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</w:tcPr>
          <w:p w:rsidR="005907C9" w:rsidRPr="004C764E" w:rsidRDefault="005907C9" w:rsidP="00961CF0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проекта рекультивации </w:t>
            </w:r>
            <w:r w:rsidR="001B0D5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земель под полигоном </w:t>
            </w:r>
            <w:r w:rsidR="00961CF0" w:rsidRPr="004C764E">
              <w:rPr>
                <w:rFonts w:ascii="Times New Roman" w:hAnsi="Times New Roman" w:cs="Times New Roman"/>
                <w:sz w:val="20"/>
                <w:szCs w:val="20"/>
              </w:rPr>
              <w:t>твердых бытовых отходов</w:t>
            </w:r>
            <w:r w:rsidR="001B0D5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в п. Пречистое</w:t>
            </w:r>
          </w:p>
        </w:tc>
        <w:tc>
          <w:tcPr>
            <w:tcW w:w="388" w:type="pct"/>
          </w:tcPr>
          <w:p w:rsidR="005907C9" w:rsidRPr="004C764E" w:rsidRDefault="005907C9" w:rsidP="00D74BB7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 2021 г. завершена эксплуатация полигона </w:t>
            </w:r>
            <w:r w:rsidR="00D74BB7" w:rsidRPr="004C764E">
              <w:rPr>
                <w:rFonts w:ascii="Times New Roman" w:hAnsi="Times New Roman" w:cs="Times New Roman"/>
                <w:sz w:val="20"/>
                <w:szCs w:val="20"/>
              </w:rPr>
              <w:t>твердых бытовых отходов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п. Пречистое</w:t>
            </w:r>
          </w:p>
        </w:tc>
        <w:tc>
          <w:tcPr>
            <w:tcW w:w="439" w:type="pct"/>
          </w:tcPr>
          <w:p w:rsidR="005907C9" w:rsidRPr="004C764E" w:rsidRDefault="001B0D54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Разработан проект рекультивации</w:t>
            </w:r>
          </w:p>
        </w:tc>
        <w:tc>
          <w:tcPr>
            <w:tcW w:w="502" w:type="pct"/>
          </w:tcPr>
          <w:p w:rsidR="005907C9" w:rsidRPr="004C764E" w:rsidRDefault="001B0D54" w:rsidP="00EE6E56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 основании подготовленного проекта рекультивации будут проведены мероприятия по предотвращению деградации земель и  восстановлению их плодородия посредством приведения земель в состояние, пригодное для их использования в соответствии с целевым назначение</w:t>
            </w:r>
            <w:r w:rsidR="00EE6E56" w:rsidRPr="004C764E">
              <w:rPr>
                <w:rFonts w:ascii="Times New Roman" w:hAnsi="Times New Roman" w:cs="Times New Roman"/>
                <w:sz w:val="20"/>
                <w:szCs w:val="20"/>
              </w:rPr>
              <w:t>м и разрешенным использованием</w:t>
            </w:r>
          </w:p>
        </w:tc>
        <w:tc>
          <w:tcPr>
            <w:tcW w:w="439" w:type="pct"/>
          </w:tcPr>
          <w:p w:rsidR="005907C9" w:rsidRPr="004C764E" w:rsidRDefault="00F070E7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подлежащего рекультивации </w:t>
            </w:r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0,8 га</w:t>
            </w:r>
          </w:p>
        </w:tc>
        <w:tc>
          <w:tcPr>
            <w:tcW w:w="910" w:type="pct"/>
          </w:tcPr>
          <w:p w:rsidR="005907C9" w:rsidRPr="004C764E" w:rsidRDefault="005907C9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объем финансирования – </w:t>
            </w:r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,0 млн. руб.</w:t>
            </w:r>
          </w:p>
          <w:p w:rsidR="00F070E7" w:rsidRPr="004C764E" w:rsidRDefault="00F070E7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мероприятия по разработке проекта в муниципальную программу </w:t>
            </w:r>
            <w:r w:rsidR="003A5615" w:rsidRPr="004C764E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использования муниципального имущества Первомайского муниципального района» на 2022-2024  г.г.</w:t>
            </w:r>
          </w:p>
        </w:tc>
        <w:tc>
          <w:tcPr>
            <w:tcW w:w="565" w:type="pct"/>
          </w:tcPr>
          <w:p w:rsidR="005907C9" w:rsidRPr="004C764E" w:rsidRDefault="00F070E7" w:rsidP="00D74BB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</w:t>
            </w:r>
            <w:r w:rsidR="00D74BB7" w:rsidRPr="004C764E">
              <w:rPr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от 10.07.2018 № 800 «О проведении рекультивации и консервации земель»</w:t>
            </w:r>
          </w:p>
        </w:tc>
        <w:tc>
          <w:tcPr>
            <w:tcW w:w="482" w:type="pct"/>
          </w:tcPr>
          <w:p w:rsidR="005907C9" w:rsidRPr="004C764E" w:rsidRDefault="003A5615" w:rsidP="003A5615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4BB7" w:rsidRPr="004C764E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509" w:type="pct"/>
          </w:tcPr>
          <w:p w:rsidR="005907C9" w:rsidRPr="004C764E" w:rsidRDefault="005907C9" w:rsidP="00D74BB7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="00D74BB7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</w:tbl>
    <w:p w:rsidR="00186952" w:rsidRPr="004C764E" w:rsidRDefault="00186952" w:rsidP="00AF4806">
      <w:pPr>
        <w:pStyle w:val="a4"/>
        <w:spacing w:before="120" w:after="0" w:line="23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638" w:rsidRPr="004C764E" w:rsidRDefault="004B7638" w:rsidP="00162278">
      <w:pPr>
        <w:pStyle w:val="1"/>
        <w:rPr>
          <w:color w:val="auto"/>
        </w:rPr>
      </w:pPr>
      <w:r w:rsidRPr="004C764E">
        <w:rPr>
          <w:color w:val="auto"/>
          <w:lang w:val="en-US"/>
        </w:rPr>
        <w:t>III</w:t>
      </w:r>
      <w:r w:rsidRPr="004C764E">
        <w:rPr>
          <w:color w:val="auto"/>
        </w:rPr>
        <w:t>. РАЗВИТИЕ СОЦИАЛЬНОЙ СФЕРЫ</w:t>
      </w:r>
    </w:p>
    <w:p w:rsidR="0043703C" w:rsidRPr="004C764E" w:rsidRDefault="0043703C" w:rsidP="00AF4806">
      <w:pPr>
        <w:pStyle w:val="a4"/>
        <w:spacing w:before="120" w:after="0" w:line="23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4B7638" w:rsidRPr="004C764E" w:rsidRDefault="004B7638" w:rsidP="00162278">
      <w:pPr>
        <w:pStyle w:val="2"/>
        <w:rPr>
          <w:color w:val="auto"/>
        </w:rPr>
      </w:pPr>
      <w:r w:rsidRPr="004C764E">
        <w:rPr>
          <w:color w:val="auto"/>
        </w:rPr>
        <w:lastRenderedPageBreak/>
        <w:t>1. Социальная поддержка населения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18"/>
        <w:gridCol w:w="2535"/>
        <w:gridCol w:w="1699"/>
        <w:gridCol w:w="1988"/>
        <w:gridCol w:w="2268"/>
        <w:gridCol w:w="1983"/>
        <w:gridCol w:w="4111"/>
        <w:gridCol w:w="2553"/>
        <w:gridCol w:w="2268"/>
        <w:gridCol w:w="2209"/>
      </w:tblGrid>
      <w:tr w:rsidR="00C5094E" w:rsidRPr="004C764E" w:rsidTr="00C5094E">
        <w:trPr>
          <w:trHeight w:val="436"/>
          <w:tblHeader/>
        </w:trPr>
        <w:tc>
          <w:tcPr>
            <w:tcW w:w="212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5" w:type="pct"/>
            <w:gridSpan w:val="2"/>
            <w:vAlign w:val="center"/>
          </w:tcPr>
          <w:p w:rsidR="004B7638" w:rsidRPr="004C764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6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0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vAlign w:val="center"/>
          </w:tcPr>
          <w:p w:rsidR="004B7638" w:rsidRPr="004C764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5" w:type="pct"/>
            <w:vAlign w:val="center"/>
          </w:tcPr>
          <w:p w:rsidR="004B7638" w:rsidRPr="004C764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9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0C7373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13EED" w:rsidRPr="004C764E" w:rsidRDefault="00813EED" w:rsidP="00AF480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 Обеспечение комфортных и доступных услуг в сфере социальной защиты и социального обслуживания населения</w:t>
            </w:r>
          </w:p>
        </w:tc>
      </w:tr>
      <w:tr w:rsidR="00162278" w:rsidRPr="004C764E" w:rsidTr="00C5094E">
        <w:trPr>
          <w:trHeight w:val="154"/>
        </w:trPr>
        <w:tc>
          <w:tcPr>
            <w:tcW w:w="212" w:type="pct"/>
          </w:tcPr>
          <w:p w:rsidR="00015498" w:rsidRPr="004C764E" w:rsidRDefault="00015498" w:rsidP="00F46A7C">
            <w:pPr>
              <w:spacing w:line="23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EC7392" w:rsidRPr="004C7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gridSpan w:val="2"/>
          </w:tcPr>
          <w:p w:rsidR="00015498" w:rsidRPr="004C764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Внедрение новой формы помощи на дому (услуги помощников по уходу) в рамках реализации государственного социального заказа</w:t>
            </w:r>
          </w:p>
        </w:tc>
        <w:tc>
          <w:tcPr>
            <w:tcW w:w="376" w:type="pct"/>
          </w:tcPr>
          <w:p w:rsidR="00015498" w:rsidRPr="004C764E" w:rsidRDefault="00F46A7C" w:rsidP="00EC739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EC739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 осуществлении ухода и присмотра на дому за гражданами с психическими расстройствами; с признаками старческой деменции; гражданами после выписки из стационаров</w:t>
            </w:r>
          </w:p>
        </w:tc>
        <w:tc>
          <w:tcPr>
            <w:tcW w:w="440" w:type="pct"/>
          </w:tcPr>
          <w:p w:rsidR="00015498" w:rsidRPr="004C764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потребности в осуществлении ухода и присмотра за гражданами, которым требуется посторонняя помощь и уход, восстановление навыков.</w:t>
            </w:r>
          </w:p>
        </w:tc>
        <w:tc>
          <w:tcPr>
            <w:tcW w:w="502" w:type="pct"/>
          </w:tcPr>
          <w:p w:rsidR="00F46A7C" w:rsidRPr="004C764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долговременного ухода, в т.ч. обеспечение проживания граждан в привычной домашней среде.</w:t>
            </w:r>
          </w:p>
          <w:p w:rsidR="00015498" w:rsidRPr="004C764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Снижение нагрузки на стационарные учреждения.</w:t>
            </w:r>
          </w:p>
        </w:tc>
        <w:tc>
          <w:tcPr>
            <w:tcW w:w="439" w:type="pct"/>
          </w:tcPr>
          <w:p w:rsidR="00015498" w:rsidRPr="004C764E" w:rsidRDefault="00F46A7C" w:rsidP="00067BB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Число граждан – получателей социальной услуги «Помощник по уходу»</w:t>
            </w:r>
            <w:r w:rsidR="00067BB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- 10 человек</w:t>
            </w:r>
          </w:p>
        </w:tc>
        <w:tc>
          <w:tcPr>
            <w:tcW w:w="910" w:type="pct"/>
          </w:tcPr>
          <w:p w:rsidR="00015498" w:rsidRPr="004C764E" w:rsidRDefault="00FC4617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средств регионального бюджета</w:t>
            </w:r>
          </w:p>
        </w:tc>
        <w:tc>
          <w:tcPr>
            <w:tcW w:w="565" w:type="pct"/>
          </w:tcPr>
          <w:p w:rsidR="00015498" w:rsidRPr="004C764E" w:rsidRDefault="00FC4617" w:rsidP="00AE20B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«Повышение качества жизни граждан старшего поколения в Ярославской области»</w:t>
            </w:r>
          </w:p>
        </w:tc>
        <w:tc>
          <w:tcPr>
            <w:tcW w:w="502" w:type="pct"/>
          </w:tcPr>
          <w:p w:rsidR="00015498" w:rsidRPr="004C764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20B8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489" w:type="pct"/>
          </w:tcPr>
          <w:p w:rsidR="00015498" w:rsidRPr="004C764E" w:rsidRDefault="00F46A7C" w:rsidP="00F46A7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 «Комплексный центр социального обслуживания населения»</w:t>
            </w:r>
            <w:r w:rsidR="00AE20B8" w:rsidRPr="004C764E">
              <w:rPr>
                <w:rFonts w:ascii="Times New Roman" w:hAnsi="Times New Roman" w:cs="Times New Roman"/>
                <w:sz w:val="20"/>
                <w:szCs w:val="20"/>
              </w:rPr>
              <w:t>, администрация Первомайского муниципального района</w:t>
            </w:r>
          </w:p>
        </w:tc>
      </w:tr>
      <w:tr w:rsidR="000345AD" w:rsidRPr="004C764E" w:rsidTr="00234B87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</w:tcPr>
          <w:p w:rsidR="00813EED" w:rsidRPr="004C764E" w:rsidRDefault="00813EED" w:rsidP="00234B87">
            <w:pPr>
              <w:spacing w:line="23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 Улучшение жилищных условий отдельных категорий граждан</w:t>
            </w:r>
          </w:p>
        </w:tc>
      </w:tr>
      <w:tr w:rsidR="000C7373" w:rsidRPr="004C764E" w:rsidTr="00162278">
        <w:trPr>
          <w:trHeight w:val="154"/>
        </w:trPr>
        <w:tc>
          <w:tcPr>
            <w:tcW w:w="216" w:type="pct"/>
            <w:gridSpan w:val="2"/>
          </w:tcPr>
          <w:p w:rsidR="00813EED" w:rsidRPr="004C764E" w:rsidRDefault="00813EED" w:rsidP="00234B8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61" w:type="pct"/>
          </w:tcPr>
          <w:p w:rsidR="00813EED" w:rsidRPr="004C764E" w:rsidRDefault="00FC6F5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молодым семьям социальной выплаты на приобретение жилья</w:t>
            </w:r>
          </w:p>
        </w:tc>
        <w:tc>
          <w:tcPr>
            <w:tcW w:w="376" w:type="pct"/>
          </w:tcPr>
          <w:p w:rsidR="00813EED" w:rsidRPr="004C764E" w:rsidRDefault="00572077" w:rsidP="0057207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жилищных условий молодых семей</w:t>
            </w:r>
          </w:p>
        </w:tc>
        <w:tc>
          <w:tcPr>
            <w:tcW w:w="440" w:type="pct"/>
          </w:tcPr>
          <w:p w:rsidR="00813EED" w:rsidRPr="004C764E" w:rsidRDefault="00616D2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денежных средств для приобретения жилья или на погашение платежей по ипотеке</w:t>
            </w:r>
          </w:p>
        </w:tc>
        <w:tc>
          <w:tcPr>
            <w:tcW w:w="502" w:type="pct"/>
          </w:tcPr>
          <w:p w:rsidR="00813EED" w:rsidRPr="004C764E" w:rsidRDefault="00616D2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жизни граждан, снижение социальной напряженности</w:t>
            </w:r>
          </w:p>
        </w:tc>
        <w:tc>
          <w:tcPr>
            <w:tcW w:w="439" w:type="pct"/>
          </w:tcPr>
          <w:p w:rsidR="00813EED" w:rsidRPr="004C764E" w:rsidRDefault="00616D2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15 семей, получивших выплаты</w:t>
            </w:r>
          </w:p>
        </w:tc>
        <w:tc>
          <w:tcPr>
            <w:tcW w:w="910" w:type="pct"/>
          </w:tcPr>
          <w:p w:rsidR="00813EED" w:rsidRPr="004C764E" w:rsidRDefault="00B06B6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5,957 млн. руб.</w:t>
            </w:r>
          </w:p>
          <w:p w:rsidR="004565B1" w:rsidRPr="004C764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Ярославской области на 2020-2025 годы №147 –п от 21.02.2020 года «Обеспечение доступным и комфортным жильем населения Ярославской области»</w:t>
            </w:r>
          </w:p>
        </w:tc>
        <w:tc>
          <w:tcPr>
            <w:tcW w:w="565" w:type="pct"/>
          </w:tcPr>
          <w:p w:rsidR="00813EED" w:rsidRPr="004C764E" w:rsidRDefault="00B06B6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«Обеспечение жильем молодых семей»</w:t>
            </w:r>
          </w:p>
        </w:tc>
        <w:tc>
          <w:tcPr>
            <w:tcW w:w="502" w:type="pct"/>
          </w:tcPr>
          <w:p w:rsidR="00813EED" w:rsidRPr="004C764E" w:rsidRDefault="00F50FE7" w:rsidP="00F50FE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2022-2025</w:t>
            </w:r>
          </w:p>
        </w:tc>
        <w:tc>
          <w:tcPr>
            <w:tcW w:w="489" w:type="pct"/>
          </w:tcPr>
          <w:p w:rsidR="00B06B67" w:rsidRPr="004C764E" w:rsidRDefault="00B06B67" w:rsidP="00616D2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="00616D24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городских и сельских поселений Первомайского муниципального района</w:t>
            </w:r>
          </w:p>
        </w:tc>
      </w:tr>
      <w:tr w:rsidR="000C7373" w:rsidRPr="004C764E" w:rsidTr="00162278">
        <w:trPr>
          <w:trHeight w:val="154"/>
        </w:trPr>
        <w:tc>
          <w:tcPr>
            <w:tcW w:w="216" w:type="pct"/>
            <w:gridSpan w:val="2"/>
          </w:tcPr>
          <w:p w:rsidR="004565B1" w:rsidRPr="004C764E" w:rsidRDefault="004565B1" w:rsidP="00234B8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61" w:type="pct"/>
          </w:tcPr>
          <w:p w:rsidR="004565B1" w:rsidRPr="004C764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на приобретение жилья или строительство жилого помещения в сфере ипотечного кредитования</w:t>
            </w:r>
          </w:p>
        </w:tc>
        <w:tc>
          <w:tcPr>
            <w:tcW w:w="376" w:type="pct"/>
          </w:tcPr>
          <w:p w:rsidR="004565B1" w:rsidRPr="004C764E" w:rsidRDefault="00F50FE7" w:rsidP="00F50FE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  <w:tc>
          <w:tcPr>
            <w:tcW w:w="440" w:type="pct"/>
          </w:tcPr>
          <w:p w:rsidR="004565B1" w:rsidRPr="004C764E" w:rsidRDefault="00F50FE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денежных средств для приобретения жилья или на погашение платежей по ипотеке</w:t>
            </w:r>
          </w:p>
        </w:tc>
        <w:tc>
          <w:tcPr>
            <w:tcW w:w="502" w:type="pct"/>
          </w:tcPr>
          <w:p w:rsidR="004565B1" w:rsidRPr="004C764E" w:rsidRDefault="00F50FE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жизни граждан, снижение социальной напряженности</w:t>
            </w:r>
          </w:p>
        </w:tc>
        <w:tc>
          <w:tcPr>
            <w:tcW w:w="439" w:type="pct"/>
          </w:tcPr>
          <w:p w:rsidR="004565B1" w:rsidRPr="004C764E" w:rsidRDefault="00616D2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1 семья, получившая выплату</w:t>
            </w:r>
          </w:p>
        </w:tc>
        <w:tc>
          <w:tcPr>
            <w:tcW w:w="910" w:type="pct"/>
          </w:tcPr>
          <w:p w:rsidR="004565B1" w:rsidRPr="004C764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0,5 млн. руб.</w:t>
            </w:r>
          </w:p>
          <w:p w:rsidR="004565B1" w:rsidRPr="004C764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Ярославской области на 2020-2025 годы №147 –п от 21.02.2020 года «Обеспечение доступным и комфортным жильем населения Ярославской области»</w:t>
            </w:r>
          </w:p>
        </w:tc>
        <w:tc>
          <w:tcPr>
            <w:tcW w:w="565" w:type="pct"/>
          </w:tcPr>
          <w:p w:rsidR="004565B1" w:rsidRPr="004C764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«Бюджетная поддержка граждан, проживающих на территории городского поселения Пречистое Я.О.в сфере ипотечного жилищного кредитования</w:t>
            </w:r>
          </w:p>
        </w:tc>
        <w:tc>
          <w:tcPr>
            <w:tcW w:w="502" w:type="pct"/>
          </w:tcPr>
          <w:p w:rsidR="004565B1" w:rsidRPr="004C764E" w:rsidRDefault="00F50FE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489" w:type="pct"/>
          </w:tcPr>
          <w:p w:rsidR="004565B1" w:rsidRPr="004C764E" w:rsidRDefault="004565B1" w:rsidP="00F50FE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r w:rsidR="00F50FE7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городского поселения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Пречистое</w:t>
            </w:r>
          </w:p>
        </w:tc>
      </w:tr>
      <w:tr w:rsidR="000C7373" w:rsidRPr="004C764E" w:rsidTr="00162278">
        <w:trPr>
          <w:trHeight w:val="154"/>
        </w:trPr>
        <w:tc>
          <w:tcPr>
            <w:tcW w:w="216" w:type="pct"/>
            <w:gridSpan w:val="2"/>
          </w:tcPr>
          <w:p w:rsidR="004565B1" w:rsidRPr="004C764E" w:rsidRDefault="004565B1" w:rsidP="00234B8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61" w:type="pct"/>
          </w:tcPr>
          <w:p w:rsidR="004565B1" w:rsidRPr="004C764E" w:rsidRDefault="004565B1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обеспечению жилыми помещениями за счет средств федерального бюджета</w:t>
            </w:r>
          </w:p>
        </w:tc>
        <w:tc>
          <w:tcPr>
            <w:tcW w:w="376" w:type="pct"/>
          </w:tcPr>
          <w:p w:rsidR="004565B1" w:rsidRPr="004C764E" w:rsidRDefault="003F2D70" w:rsidP="003F2D7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Улучшение жилищных условий отдельных категорий граждан </w:t>
            </w:r>
          </w:p>
        </w:tc>
        <w:tc>
          <w:tcPr>
            <w:tcW w:w="440" w:type="pct"/>
          </w:tcPr>
          <w:p w:rsidR="004565B1" w:rsidRPr="004C764E" w:rsidRDefault="003F2D70" w:rsidP="003F2D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для приобретения жилья или на погашение платежей по ипотеке</w:t>
            </w:r>
          </w:p>
        </w:tc>
        <w:tc>
          <w:tcPr>
            <w:tcW w:w="502" w:type="pct"/>
          </w:tcPr>
          <w:p w:rsidR="004565B1" w:rsidRPr="004C764E" w:rsidRDefault="003F2D70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жизни граждан, снижение социальной напряженности</w:t>
            </w:r>
          </w:p>
        </w:tc>
        <w:tc>
          <w:tcPr>
            <w:tcW w:w="439" w:type="pct"/>
          </w:tcPr>
          <w:p w:rsidR="004565B1" w:rsidRPr="004C764E" w:rsidRDefault="003F2D70" w:rsidP="00F74A2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21 семья </w:t>
            </w:r>
            <w:r w:rsidR="00F74A2A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боевых действий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(55 человек), </w:t>
            </w:r>
            <w:r w:rsidR="00F74A2A" w:rsidRPr="004C764E">
              <w:rPr>
                <w:rFonts w:ascii="Times New Roman" w:hAnsi="Times New Roman" w:cs="Times New Roman"/>
                <w:sz w:val="20"/>
                <w:szCs w:val="20"/>
              </w:rPr>
              <w:t>получившая субсидию, 5 семей инвалидов (8 человек) получившую субсидию</w:t>
            </w:r>
          </w:p>
        </w:tc>
        <w:tc>
          <w:tcPr>
            <w:tcW w:w="910" w:type="pct"/>
          </w:tcPr>
          <w:p w:rsidR="004565B1" w:rsidRPr="004C764E" w:rsidRDefault="007D167B" w:rsidP="00F006B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</w:t>
            </w:r>
            <w:r w:rsidR="00F006B0" w:rsidRPr="004C764E">
              <w:rPr>
                <w:rFonts w:ascii="Times New Roman" w:hAnsi="Times New Roman" w:cs="Times New Roman"/>
                <w:sz w:val="20"/>
                <w:szCs w:val="20"/>
              </w:rPr>
              <w:t>Ярославской области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. от 11.01.2010 года №1-п, </w:t>
            </w:r>
            <w:r w:rsidR="00F006B0" w:rsidRPr="004C764E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 от 12.01.1995 года №5 «О ветеранах», Ф</w:t>
            </w:r>
            <w:r w:rsidR="00F006B0" w:rsidRPr="004C764E">
              <w:rPr>
                <w:rFonts w:ascii="Times New Roman" w:hAnsi="Times New Roman" w:cs="Times New Roman"/>
                <w:sz w:val="20"/>
                <w:szCs w:val="20"/>
              </w:rPr>
              <w:t>едеральный закон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от 24.11.1995 года №181  «О с</w:t>
            </w:r>
            <w:r w:rsidR="00F006B0" w:rsidRPr="004C764E">
              <w:rPr>
                <w:rFonts w:ascii="Times New Roman" w:hAnsi="Times New Roman" w:cs="Times New Roman"/>
                <w:sz w:val="20"/>
                <w:szCs w:val="20"/>
              </w:rPr>
              <w:t>оциальной защите инвалидов в Российской Федерации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5" w:type="pct"/>
          </w:tcPr>
          <w:p w:rsidR="004565B1" w:rsidRPr="004C764E" w:rsidRDefault="007D167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Ярославской области на 2020-2025 годы №147 –п от 21.02.2020 года «Обеспечение доступным и комфортным жильем населения Ярославской области»</w:t>
            </w:r>
          </w:p>
        </w:tc>
        <w:tc>
          <w:tcPr>
            <w:tcW w:w="502" w:type="pct"/>
          </w:tcPr>
          <w:p w:rsidR="004565B1" w:rsidRPr="004C764E" w:rsidRDefault="00F50FE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2023-2025 </w:t>
            </w:r>
          </w:p>
        </w:tc>
        <w:tc>
          <w:tcPr>
            <w:tcW w:w="489" w:type="pct"/>
          </w:tcPr>
          <w:p w:rsidR="004565B1" w:rsidRPr="004C764E" w:rsidRDefault="00F006B0" w:rsidP="00F006B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строительства Ярославской области</w:t>
            </w:r>
            <w:r w:rsidR="007D167B" w:rsidRPr="004C764E">
              <w:rPr>
                <w:rFonts w:ascii="Times New Roman" w:hAnsi="Times New Roman" w:cs="Times New Roman"/>
                <w:sz w:val="20"/>
                <w:szCs w:val="20"/>
              </w:rPr>
              <w:t>, Департамент труда и социальной политики 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рославской области</w:t>
            </w:r>
            <w:r w:rsidR="007D167B" w:rsidRPr="004C764E">
              <w:rPr>
                <w:rFonts w:ascii="Times New Roman" w:hAnsi="Times New Roman" w:cs="Times New Roman"/>
                <w:sz w:val="20"/>
                <w:szCs w:val="20"/>
              </w:rPr>
              <w:t>, Администрация городского поселения Пречистое</w:t>
            </w:r>
          </w:p>
        </w:tc>
      </w:tr>
      <w:tr w:rsidR="000345AD" w:rsidRPr="004C764E" w:rsidTr="000C7373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9C6776" w:rsidRPr="004C764E" w:rsidRDefault="009C6776" w:rsidP="00234B87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1.3. Предоставление земельных участков льготным категориям граждан, в том числе гражданам, имеющим трёх и более детей </w:t>
            </w:r>
          </w:p>
        </w:tc>
      </w:tr>
      <w:tr w:rsidR="000C7373" w:rsidRPr="004C764E" w:rsidTr="00162278">
        <w:trPr>
          <w:trHeight w:val="154"/>
        </w:trPr>
        <w:tc>
          <w:tcPr>
            <w:tcW w:w="216" w:type="pct"/>
            <w:gridSpan w:val="2"/>
            <w:shd w:val="clear" w:color="auto" w:fill="auto"/>
          </w:tcPr>
          <w:p w:rsidR="009C6776" w:rsidRPr="004C764E" w:rsidRDefault="00292CFB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1.3.1</w:t>
            </w:r>
          </w:p>
        </w:tc>
        <w:tc>
          <w:tcPr>
            <w:tcW w:w="561" w:type="pct"/>
            <w:shd w:val="clear" w:color="auto" w:fill="auto"/>
          </w:tcPr>
          <w:p w:rsidR="009C6776" w:rsidRPr="004C764E" w:rsidRDefault="00CC4DA7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земельных участков в собственность бесплатно</w:t>
            </w:r>
          </w:p>
        </w:tc>
        <w:tc>
          <w:tcPr>
            <w:tcW w:w="376" w:type="pct"/>
          </w:tcPr>
          <w:p w:rsidR="009C6776" w:rsidRPr="004C764E" w:rsidRDefault="00C27AEB" w:rsidP="00C27AEB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Очередь граждан, относящихся к льготным категориям (в том числе граждан, имеющих трёх и более детей), состоящих на учёте  в целях бесплатного предоставления земельного участка в собственность</w:t>
            </w:r>
          </w:p>
        </w:tc>
        <w:tc>
          <w:tcPr>
            <w:tcW w:w="440" w:type="pct"/>
          </w:tcPr>
          <w:p w:rsidR="009C6776" w:rsidRPr="004C764E" w:rsidRDefault="00CC4DA7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очереди</w:t>
            </w:r>
          </w:p>
        </w:tc>
        <w:tc>
          <w:tcPr>
            <w:tcW w:w="502" w:type="pct"/>
          </w:tcPr>
          <w:p w:rsidR="009C6776" w:rsidRPr="004C764E" w:rsidRDefault="00C27AEB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</w:rPr>
              <w:t>Повышение качества жизни населения</w:t>
            </w:r>
          </w:p>
        </w:tc>
        <w:tc>
          <w:tcPr>
            <w:tcW w:w="439" w:type="pct"/>
          </w:tcPr>
          <w:p w:rsidR="009C6776" w:rsidRPr="004C764E" w:rsidRDefault="00B450C7" w:rsidP="00CC4DA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бесплатно в собственность 20 земельных участков</w:t>
            </w:r>
            <w:r w:rsidR="00CC4DA7"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0" w:type="pct"/>
          </w:tcPr>
          <w:p w:rsidR="00DD1096" w:rsidRPr="004C764E" w:rsidRDefault="00CC4DA7" w:rsidP="00DD10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1.Наличие нормативно-правовой базы –имеется:</w:t>
            </w:r>
          </w:p>
          <w:p w:rsidR="00DD1096" w:rsidRPr="004C764E" w:rsidRDefault="00CC4DA7" w:rsidP="00DD10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Закон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</w:t>
            </w:r>
          </w:p>
          <w:p w:rsidR="00CC4DA7" w:rsidRPr="004C764E" w:rsidRDefault="00CC4DA7" w:rsidP="00DD10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2. Необходимые ресурсы: наличие земельных участков, предназначенных для бесплатного предоставления земельных участков – не менее 20 ед.;</w:t>
            </w:r>
          </w:p>
          <w:p w:rsidR="009C6776" w:rsidRPr="004C764E" w:rsidRDefault="00CC4DA7" w:rsidP="00DD109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финансовые затраты на проведение  кадастровых работ по формированию земельных участков  в сумме – 150,0 тыс. руб.</w:t>
            </w:r>
          </w:p>
        </w:tc>
        <w:tc>
          <w:tcPr>
            <w:tcW w:w="565" w:type="pct"/>
          </w:tcPr>
          <w:p w:rsidR="009C6776" w:rsidRPr="004C764E" w:rsidRDefault="00CC4DA7" w:rsidP="00DD109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Закон Ярославской области от 27 апреля 2007 г. № 22-з «О бесплатном предоставлении в собственность граждан земельных участков, находящихся в государственной и</w:t>
            </w:r>
            <w:r w:rsidR="00DD1096" w:rsidRPr="004C764E">
              <w:rPr>
                <w:rFonts w:ascii="Times New Roman" w:hAnsi="Times New Roman" w:cs="Times New Roman"/>
                <w:sz w:val="20"/>
              </w:rPr>
              <w:t>ли муниципальной собственности»</w:t>
            </w:r>
            <w:r w:rsidR="00DD1096"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:rsidR="009C6776" w:rsidRPr="004C764E" w:rsidRDefault="00CC4DA7" w:rsidP="00B450C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2</w:t>
            </w:r>
            <w:r w:rsidR="00B450C7" w:rsidRPr="004C764E">
              <w:rPr>
                <w:rFonts w:ascii="Times New Roman" w:hAnsi="Times New Roman" w:cs="Times New Roman"/>
                <w:sz w:val="20"/>
              </w:rPr>
              <w:t>022- 2026</w:t>
            </w:r>
          </w:p>
        </w:tc>
        <w:tc>
          <w:tcPr>
            <w:tcW w:w="489" w:type="pct"/>
          </w:tcPr>
          <w:p w:rsidR="009C6776" w:rsidRPr="004C764E" w:rsidRDefault="00DD1096" w:rsidP="00DD109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Первомайского муниципального района,</w:t>
            </w:r>
            <w:r w:rsidR="00CC4DA7"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Администрация</w:t>
            </w: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 </w:t>
            </w:r>
            <w:r w:rsidR="00CC4DA7"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Пречистое</w:t>
            </w:r>
          </w:p>
        </w:tc>
      </w:tr>
      <w:tr w:rsidR="00CC4DA7" w:rsidRPr="004C764E" w:rsidTr="00162278">
        <w:trPr>
          <w:trHeight w:val="154"/>
        </w:trPr>
        <w:tc>
          <w:tcPr>
            <w:tcW w:w="216" w:type="pct"/>
            <w:gridSpan w:val="2"/>
            <w:shd w:val="clear" w:color="auto" w:fill="auto"/>
          </w:tcPr>
          <w:p w:rsidR="00CC4DA7" w:rsidRPr="004C764E" w:rsidRDefault="00CC4DA7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561" w:type="pct"/>
            <w:shd w:val="clear" w:color="auto" w:fill="auto"/>
          </w:tcPr>
          <w:p w:rsidR="00CC4DA7" w:rsidRPr="004C764E" w:rsidRDefault="00CC4DA7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376" w:type="pct"/>
          </w:tcPr>
          <w:p w:rsidR="00CC4DA7" w:rsidRPr="004C764E" w:rsidRDefault="00C5094E" w:rsidP="004A234A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 xml:space="preserve">Очередь граждан, относящихся к льготным категориям (в том числе граждан, имеющих трёх и более детей), </w:t>
            </w:r>
            <w:r w:rsidRPr="004C764E">
              <w:rPr>
                <w:rFonts w:ascii="Times New Roman" w:hAnsi="Times New Roman" w:cs="Times New Roman"/>
                <w:sz w:val="20"/>
              </w:rPr>
              <w:lastRenderedPageBreak/>
              <w:t>состоящих на учёте  в целях бесплатного предоставления земельного участка в собственность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0" w:type="pct"/>
          </w:tcPr>
          <w:p w:rsidR="00CC4DA7" w:rsidRPr="004C764E" w:rsidRDefault="00CC4DA7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Сокращение очереди</w:t>
            </w:r>
          </w:p>
        </w:tc>
        <w:tc>
          <w:tcPr>
            <w:tcW w:w="502" w:type="pct"/>
          </w:tcPr>
          <w:p w:rsidR="00CC4DA7" w:rsidRPr="004C764E" w:rsidRDefault="00C5094E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</w:rPr>
              <w:t>Повышение качества жизни населения</w:t>
            </w:r>
          </w:p>
        </w:tc>
        <w:tc>
          <w:tcPr>
            <w:tcW w:w="439" w:type="pct"/>
          </w:tcPr>
          <w:p w:rsidR="00CC4DA7" w:rsidRPr="004C764E" w:rsidRDefault="004B54D7" w:rsidP="004B54D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в аренду 5 земельных участков.</w:t>
            </w:r>
          </w:p>
        </w:tc>
        <w:tc>
          <w:tcPr>
            <w:tcW w:w="910" w:type="pct"/>
          </w:tcPr>
          <w:p w:rsidR="00CC4DA7" w:rsidRPr="004C764E" w:rsidRDefault="00CC4DA7" w:rsidP="004A23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>1.Наличие нормативно-правовой базы –имеется:</w:t>
            </w:r>
          </w:p>
          <w:p w:rsidR="00CC4DA7" w:rsidRPr="004C764E" w:rsidRDefault="00CC4DA7" w:rsidP="004A234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t xml:space="preserve">Закон Ярославской области от 08 апреля 2015 г. № 14-з «Об отдельных вопросах предоставления в аренду земельных </w:t>
            </w:r>
            <w:r w:rsidRPr="004C764E">
              <w:rPr>
                <w:rFonts w:ascii="Times New Roman" w:hAnsi="Times New Roman" w:cs="Times New Roman"/>
                <w:sz w:val="20"/>
              </w:rPr>
              <w:lastRenderedPageBreak/>
              <w:t>участков, находящихся в государственной или муниципальной собственности»</w:t>
            </w:r>
          </w:p>
          <w:p w:rsidR="00CC4DA7" w:rsidRPr="004C764E" w:rsidRDefault="00CC4DA7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2. Необходимые ресурсы: наличие земельных участков, предназначенных для предоставления земельных участков в аренду без проведения торгов – не менее 5 ед.</w:t>
            </w:r>
          </w:p>
        </w:tc>
        <w:tc>
          <w:tcPr>
            <w:tcW w:w="565" w:type="pct"/>
          </w:tcPr>
          <w:p w:rsidR="00CC4DA7" w:rsidRPr="004C764E" w:rsidRDefault="00C5094E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</w:rPr>
              <w:lastRenderedPageBreak/>
              <w:t xml:space="preserve">Закон Ярославской области от 27 апреля 2007 г. № 22-з «О бесплатном предоставлении в собственность граждан земельных участков, находящихся в </w:t>
            </w:r>
            <w:r w:rsidRPr="004C764E">
              <w:rPr>
                <w:rFonts w:ascii="Times New Roman" w:hAnsi="Times New Roman" w:cs="Times New Roman"/>
                <w:sz w:val="20"/>
              </w:rPr>
              <w:lastRenderedPageBreak/>
              <w:t>государственной или муниципальной собственности»</w:t>
            </w: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2" w:type="pct"/>
          </w:tcPr>
          <w:p w:rsidR="00CC4DA7" w:rsidRPr="004C764E" w:rsidRDefault="00C5094E" w:rsidP="00C5094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2022-2026</w:t>
            </w:r>
          </w:p>
        </w:tc>
        <w:tc>
          <w:tcPr>
            <w:tcW w:w="489" w:type="pct"/>
          </w:tcPr>
          <w:p w:rsidR="00CC4DA7" w:rsidRPr="004C764E" w:rsidRDefault="00C5094E" w:rsidP="004A234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Первомайского муниципального района, Администрация городского поселения Пречистое</w:t>
            </w:r>
          </w:p>
        </w:tc>
      </w:tr>
    </w:tbl>
    <w:p w:rsidR="004B7638" w:rsidRPr="004C764E" w:rsidRDefault="004B7638" w:rsidP="00C5094E">
      <w:pPr>
        <w:pStyle w:val="2"/>
        <w:rPr>
          <w:color w:val="auto"/>
        </w:rPr>
      </w:pPr>
      <w:r w:rsidRPr="004C764E">
        <w:rPr>
          <w:color w:val="auto"/>
        </w:rPr>
        <w:lastRenderedPageBreak/>
        <w:t>2. Труд и занятость населения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7"/>
        <w:gridCol w:w="2530"/>
        <w:gridCol w:w="1703"/>
        <w:gridCol w:w="1988"/>
        <w:gridCol w:w="2268"/>
        <w:gridCol w:w="1983"/>
        <w:gridCol w:w="4111"/>
        <w:gridCol w:w="2553"/>
        <w:gridCol w:w="2268"/>
        <w:gridCol w:w="2209"/>
      </w:tblGrid>
      <w:tr w:rsidR="00A6281E" w:rsidRPr="004C764E" w:rsidTr="00E16596">
        <w:trPr>
          <w:trHeight w:val="436"/>
          <w:tblHeader/>
        </w:trPr>
        <w:tc>
          <w:tcPr>
            <w:tcW w:w="216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0" w:type="pct"/>
            <w:vAlign w:val="center"/>
          </w:tcPr>
          <w:p w:rsidR="004B7638" w:rsidRPr="004C764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7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0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vAlign w:val="center"/>
          </w:tcPr>
          <w:p w:rsidR="004B7638" w:rsidRPr="004C764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5" w:type="pct"/>
            <w:vAlign w:val="center"/>
          </w:tcPr>
          <w:p w:rsidR="004B7638" w:rsidRPr="004C764E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9" w:type="pct"/>
            <w:vAlign w:val="center"/>
          </w:tcPr>
          <w:p w:rsidR="004B7638" w:rsidRPr="004C764E" w:rsidRDefault="004B7638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186952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AF480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 Повышение социальной, политической и экономической активности социально значимых слоев населения (ликвидация цифрового неравенства, переквалификация и т.д.)</w:t>
            </w:r>
          </w:p>
        </w:tc>
      </w:tr>
      <w:tr w:rsidR="00A6281E" w:rsidRPr="004C764E" w:rsidTr="00E16596">
        <w:trPr>
          <w:trHeight w:val="154"/>
        </w:trPr>
        <w:tc>
          <w:tcPr>
            <w:tcW w:w="216" w:type="pct"/>
          </w:tcPr>
          <w:p w:rsidR="00813EED" w:rsidRPr="004C764E" w:rsidRDefault="00813EE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60" w:type="pct"/>
          </w:tcPr>
          <w:p w:rsidR="00813EED" w:rsidRPr="004C764E" w:rsidRDefault="0082342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Профессиональное обучение и дополнительное профессиональное образование безработных граждан</w:t>
            </w:r>
          </w:p>
        </w:tc>
        <w:tc>
          <w:tcPr>
            <w:tcW w:w="377" w:type="pct"/>
          </w:tcPr>
          <w:p w:rsidR="00813EED" w:rsidRPr="004C764E" w:rsidRDefault="002D5683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Рост уровня безработицы среди лиц, не имеющих профессии, специальности</w:t>
            </w:r>
          </w:p>
        </w:tc>
        <w:tc>
          <w:tcPr>
            <w:tcW w:w="440" w:type="pct"/>
          </w:tcPr>
          <w:p w:rsidR="00813EED" w:rsidRPr="004C764E" w:rsidRDefault="002D5683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Трудоустройство безработных граждан</w:t>
            </w:r>
          </w:p>
        </w:tc>
        <w:tc>
          <w:tcPr>
            <w:tcW w:w="502" w:type="pct"/>
          </w:tcPr>
          <w:p w:rsidR="00813EED" w:rsidRPr="004C764E" w:rsidRDefault="002D5683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жизни населения, рост доходов граждан, снижение безработицы</w:t>
            </w:r>
          </w:p>
        </w:tc>
        <w:tc>
          <w:tcPr>
            <w:tcW w:w="439" w:type="pct"/>
          </w:tcPr>
          <w:p w:rsidR="00813EED" w:rsidRPr="004C764E" w:rsidRDefault="00E16596" w:rsidP="00E1659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Переобучение 21 человек</w:t>
            </w:r>
          </w:p>
        </w:tc>
        <w:tc>
          <w:tcPr>
            <w:tcW w:w="910" w:type="pct"/>
          </w:tcPr>
          <w:p w:rsidR="00813EED" w:rsidRPr="004C764E" w:rsidRDefault="0082342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282,0 тыс. руб.</w:t>
            </w:r>
          </w:p>
          <w:p w:rsidR="00531A59" w:rsidRPr="004C764E" w:rsidRDefault="00A831E8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19 апреля 1991 года N 1032-I «О занятости населения в Российской Федерации»,</w:t>
            </w:r>
          </w:p>
        </w:tc>
        <w:tc>
          <w:tcPr>
            <w:tcW w:w="565" w:type="pct"/>
          </w:tcPr>
          <w:p w:rsidR="00813EED" w:rsidRPr="004C764E" w:rsidRDefault="00A831E8" w:rsidP="00A831E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«Содействие занятости населения Ярославской области</w:t>
            </w:r>
          </w:p>
        </w:tc>
        <w:tc>
          <w:tcPr>
            <w:tcW w:w="502" w:type="pct"/>
          </w:tcPr>
          <w:p w:rsidR="00813EED" w:rsidRPr="004C764E" w:rsidRDefault="0082342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831E8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022</w:t>
            </w:r>
          </w:p>
        </w:tc>
        <w:tc>
          <w:tcPr>
            <w:tcW w:w="489" w:type="pct"/>
          </w:tcPr>
          <w:p w:rsidR="00813EED" w:rsidRPr="004C764E" w:rsidRDefault="00531A5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ГКУ ЯО ЦЗН Даниловского р-на</w:t>
            </w:r>
          </w:p>
          <w:p w:rsidR="00531A59" w:rsidRPr="004C764E" w:rsidRDefault="00531A59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Первомайское отделение</w:t>
            </w:r>
          </w:p>
        </w:tc>
      </w:tr>
      <w:tr w:rsidR="00A6281E" w:rsidRPr="004C764E" w:rsidTr="00E16596">
        <w:trPr>
          <w:trHeight w:val="154"/>
        </w:trPr>
        <w:tc>
          <w:tcPr>
            <w:tcW w:w="216" w:type="pct"/>
          </w:tcPr>
          <w:p w:rsidR="00A6281E" w:rsidRPr="004C764E" w:rsidRDefault="00A6281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560" w:type="pct"/>
          </w:tcPr>
          <w:p w:rsidR="00A6281E" w:rsidRPr="004C764E" w:rsidRDefault="00A6281E" w:rsidP="000877CD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0877C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помощи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малоимущим гражданам в рамках заключения  социальных контрактов на поиск работы и преодоление трудной жизненной ситуации</w:t>
            </w:r>
          </w:p>
        </w:tc>
        <w:tc>
          <w:tcPr>
            <w:tcW w:w="377" w:type="pct"/>
          </w:tcPr>
          <w:p w:rsidR="00A6281E" w:rsidRPr="004C764E" w:rsidRDefault="00A6281E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 районе более 300 семей являются малоимущими, сохраняется высокий уровень безработицы</w:t>
            </w:r>
          </w:p>
        </w:tc>
        <w:tc>
          <w:tcPr>
            <w:tcW w:w="440" w:type="pct"/>
          </w:tcPr>
          <w:p w:rsidR="00A6281E" w:rsidRPr="004C764E" w:rsidRDefault="00A6281E" w:rsidP="000877CD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="000877CD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социальной помощи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малоимущим гражданам, их трудоустройство</w:t>
            </w:r>
          </w:p>
        </w:tc>
        <w:tc>
          <w:tcPr>
            <w:tcW w:w="502" w:type="pct"/>
          </w:tcPr>
          <w:p w:rsidR="00A6281E" w:rsidRPr="004C764E" w:rsidRDefault="004D6D5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жизни населения, рост доходов граждан, снижение безработицы</w:t>
            </w:r>
          </w:p>
        </w:tc>
        <w:tc>
          <w:tcPr>
            <w:tcW w:w="439" w:type="pct"/>
          </w:tcPr>
          <w:p w:rsidR="00A6281E" w:rsidRPr="004C764E" w:rsidRDefault="00B524A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110 общественных контрактов</w:t>
            </w:r>
          </w:p>
        </w:tc>
        <w:tc>
          <w:tcPr>
            <w:tcW w:w="910" w:type="pct"/>
          </w:tcPr>
          <w:p w:rsidR="00A6281E" w:rsidRPr="004C764E" w:rsidRDefault="00A6281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и регионального бюджетов, (на 2022 год – 1478 млн.руб.)</w:t>
            </w:r>
          </w:p>
          <w:p w:rsidR="006623BD" w:rsidRPr="004C764E" w:rsidRDefault="006623BD" w:rsidP="004D6D5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4D6D57"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департамента труда и социальной поддержки населения Ярославской области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№ 2 от 30.01.2009 г. «Об утверждении Порядка назначения социальной помощи»</w:t>
            </w:r>
          </w:p>
        </w:tc>
        <w:tc>
          <w:tcPr>
            <w:tcW w:w="565" w:type="pct"/>
          </w:tcPr>
          <w:p w:rsidR="006623BD" w:rsidRPr="004C764E" w:rsidRDefault="00C177EF" w:rsidP="00C177E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623BD" w:rsidRPr="004C764E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 «Социальная поддержка населения Перво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майского муниципального района»</w:t>
            </w:r>
          </w:p>
        </w:tc>
        <w:tc>
          <w:tcPr>
            <w:tcW w:w="502" w:type="pct"/>
          </w:tcPr>
          <w:p w:rsidR="00A6281E" w:rsidRPr="004C764E" w:rsidRDefault="00A6281E" w:rsidP="00B524A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 </w:t>
            </w:r>
            <w:r w:rsidR="00C177EF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– 202</w:t>
            </w:r>
            <w:r w:rsidR="00B524A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7 (ежегодно не менее 22)</w:t>
            </w:r>
          </w:p>
        </w:tc>
        <w:tc>
          <w:tcPr>
            <w:tcW w:w="489" w:type="pct"/>
          </w:tcPr>
          <w:p w:rsidR="00A6281E" w:rsidRPr="004C764E" w:rsidRDefault="00E1659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4B7638" w:rsidRPr="004C764E" w:rsidRDefault="004B7638" w:rsidP="00B524AE">
      <w:pPr>
        <w:pStyle w:val="2"/>
        <w:rPr>
          <w:color w:val="auto"/>
        </w:rPr>
      </w:pPr>
      <w:r w:rsidRPr="004C764E">
        <w:rPr>
          <w:color w:val="auto"/>
        </w:rPr>
        <w:t>3. Образование</w:t>
      </w:r>
    </w:p>
    <w:p w:rsidR="0020062C" w:rsidRPr="004C764E" w:rsidRDefault="0020062C" w:rsidP="00AF4806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5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3023"/>
        <w:gridCol w:w="1902"/>
      </w:tblGrid>
      <w:tr w:rsidR="000345AD" w:rsidRPr="004C764E" w:rsidTr="00C45EA2">
        <w:trPr>
          <w:trHeight w:val="216"/>
        </w:trPr>
        <w:tc>
          <w:tcPr>
            <w:tcW w:w="598" w:type="dxa"/>
          </w:tcPr>
          <w:p w:rsidR="0020062C" w:rsidRPr="004C764E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62C" w:rsidRPr="004C764E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902" w:type="dxa"/>
          </w:tcPr>
          <w:p w:rsidR="0020062C" w:rsidRPr="004C764E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C45EA2">
        <w:trPr>
          <w:trHeight w:val="228"/>
        </w:trPr>
        <w:tc>
          <w:tcPr>
            <w:tcW w:w="598" w:type="dxa"/>
          </w:tcPr>
          <w:p w:rsidR="005D6AC7" w:rsidRPr="004C764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AF4806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Количество муниципальных учреждений образования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14</w:t>
            </w:r>
          </w:p>
        </w:tc>
      </w:tr>
      <w:tr w:rsidR="000345AD" w:rsidRPr="004C764E" w:rsidTr="00C45EA2">
        <w:trPr>
          <w:trHeight w:val="216"/>
        </w:trPr>
        <w:tc>
          <w:tcPr>
            <w:tcW w:w="598" w:type="dxa"/>
          </w:tcPr>
          <w:p w:rsidR="005D6AC7" w:rsidRPr="004C764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муниципальных дошкольных учреждений образования, на конец отчетного периода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</w:t>
            </w:r>
          </w:p>
        </w:tc>
      </w:tr>
      <w:tr w:rsidR="000345AD" w:rsidRPr="004C764E" w:rsidTr="00C45EA2">
        <w:trPr>
          <w:trHeight w:val="228"/>
        </w:trPr>
        <w:tc>
          <w:tcPr>
            <w:tcW w:w="598" w:type="dxa"/>
          </w:tcPr>
          <w:p w:rsidR="005D6AC7" w:rsidRPr="004C764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дошкольных групп в школах, на конец отчетного периода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8</w:t>
            </w:r>
          </w:p>
        </w:tc>
      </w:tr>
      <w:tr w:rsidR="000345AD" w:rsidRPr="004C764E" w:rsidTr="00C45EA2">
        <w:trPr>
          <w:trHeight w:val="216"/>
        </w:trPr>
        <w:tc>
          <w:tcPr>
            <w:tcW w:w="598" w:type="dxa"/>
          </w:tcPr>
          <w:p w:rsidR="005D6AC7" w:rsidRPr="004C764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муниципальных общеобразовательных учреждений, на конец отчетного периода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8</w:t>
            </w:r>
          </w:p>
        </w:tc>
      </w:tr>
      <w:tr w:rsidR="000345AD" w:rsidRPr="004C764E" w:rsidTr="00C45EA2">
        <w:trPr>
          <w:trHeight w:val="216"/>
        </w:trPr>
        <w:tc>
          <w:tcPr>
            <w:tcW w:w="598" w:type="dxa"/>
          </w:tcPr>
          <w:p w:rsidR="005D6AC7" w:rsidRPr="004C764E" w:rsidRDefault="005D6AC7" w:rsidP="00AF4806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2674E1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муниципальных учреждений дополнительного образования, на конец отчетного периода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</w:t>
            </w:r>
          </w:p>
        </w:tc>
      </w:tr>
      <w:tr w:rsidR="000345AD" w:rsidRPr="004C764E" w:rsidTr="00C45EA2">
        <w:trPr>
          <w:trHeight w:val="228"/>
        </w:trPr>
        <w:tc>
          <w:tcPr>
            <w:tcW w:w="598" w:type="dxa"/>
          </w:tcPr>
          <w:p w:rsidR="005D6AC7" w:rsidRPr="004C764E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4C764E" w:rsidRDefault="005D6AC7" w:rsidP="00AF4806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учреждения, чел</w:t>
            </w:r>
            <w:r w:rsidR="00AE1065" w:rsidRPr="004C764E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.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345AD" w:rsidRPr="004C764E" w:rsidTr="00C45EA2">
        <w:trPr>
          <w:trHeight w:val="216"/>
        </w:trPr>
        <w:tc>
          <w:tcPr>
            <w:tcW w:w="598" w:type="dxa"/>
          </w:tcPr>
          <w:p w:rsidR="005D6AC7" w:rsidRPr="004C764E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Потребность в создании дополнительных мест в общеобразовательных учреждениях, мест 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45AD" w:rsidRPr="004C764E" w:rsidTr="00C45EA2">
        <w:trPr>
          <w:trHeight w:val="228"/>
        </w:trPr>
        <w:tc>
          <w:tcPr>
            <w:tcW w:w="598" w:type="dxa"/>
          </w:tcPr>
          <w:p w:rsidR="005D6AC7" w:rsidRPr="004C764E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6AC7" w:rsidRPr="004C764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Потребность в создании дополнительных мест в дошкольных образовательных организациях, мест 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45AD" w:rsidRPr="004C764E" w:rsidTr="00C45EA2">
        <w:trPr>
          <w:trHeight w:val="216"/>
        </w:trPr>
        <w:tc>
          <w:tcPr>
            <w:tcW w:w="598" w:type="dxa"/>
          </w:tcPr>
          <w:p w:rsidR="005D6AC7" w:rsidRPr="004C764E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4C764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Численность учащихся, человек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</w:tr>
      <w:tr w:rsidR="000345AD" w:rsidRPr="004C764E" w:rsidTr="00C45EA2">
        <w:trPr>
          <w:trHeight w:val="444"/>
        </w:trPr>
        <w:tc>
          <w:tcPr>
            <w:tcW w:w="598" w:type="dxa"/>
          </w:tcPr>
          <w:p w:rsidR="005D6AC7" w:rsidRPr="004C764E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4C764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образовательных учреждений</w:t>
            </w:r>
            <w:r w:rsidR="00C93065"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, %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345AD" w:rsidRPr="004C764E" w:rsidTr="00C45EA2">
        <w:trPr>
          <w:trHeight w:val="444"/>
        </w:trPr>
        <w:tc>
          <w:tcPr>
            <w:tcW w:w="598" w:type="dxa"/>
          </w:tcPr>
          <w:p w:rsidR="005D6AC7" w:rsidRPr="004C764E" w:rsidRDefault="005D6AC7" w:rsidP="00AF4806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0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C7" w:rsidRPr="004C764E" w:rsidRDefault="005D6AC7" w:rsidP="00AF4806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Доля детей школьного возраста (в возрасте от 7 лет до 17 лет включительно), охваченных отдыхом и оздоровлением, от общего количества детей (в возрасте от 7 лет до 17 лет включительно), проживающих в муниципальном районе (городском округе)</w:t>
            </w:r>
            <w:r w:rsidR="00C93065" w:rsidRPr="004C764E">
              <w:rPr>
                <w:rFonts w:ascii="Times New Roman" w:eastAsia="Calibri" w:hAnsi="Times New Roman" w:cs="Times New Roman"/>
                <w:sz w:val="20"/>
                <w:szCs w:val="26"/>
              </w:rPr>
              <w:t>,%</w:t>
            </w:r>
          </w:p>
        </w:tc>
        <w:tc>
          <w:tcPr>
            <w:tcW w:w="1902" w:type="dxa"/>
          </w:tcPr>
          <w:p w:rsidR="005D6AC7" w:rsidRPr="004C764E" w:rsidRDefault="00C93065" w:rsidP="00AF4806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64,69</w:t>
            </w:r>
          </w:p>
        </w:tc>
      </w:tr>
    </w:tbl>
    <w:p w:rsidR="0020062C" w:rsidRPr="004C764E" w:rsidRDefault="0020062C" w:rsidP="00CE561F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5052" w:type="pct"/>
        <w:tblLayout w:type="fixed"/>
        <w:tblLook w:val="04A0" w:firstRow="1" w:lastRow="0" w:firstColumn="1" w:lastColumn="0" w:noHBand="0" w:noVBand="1"/>
      </w:tblPr>
      <w:tblGrid>
        <w:gridCol w:w="958"/>
        <w:gridCol w:w="27"/>
        <w:gridCol w:w="2556"/>
        <w:gridCol w:w="1666"/>
        <w:gridCol w:w="1986"/>
        <w:gridCol w:w="2269"/>
        <w:gridCol w:w="1986"/>
        <w:gridCol w:w="4109"/>
        <w:gridCol w:w="2552"/>
        <w:gridCol w:w="2269"/>
        <w:gridCol w:w="2447"/>
      </w:tblGrid>
      <w:tr w:rsidR="00B524AE" w:rsidRPr="004C764E" w:rsidTr="00A40725">
        <w:trPr>
          <w:trHeight w:val="436"/>
          <w:tblHeader/>
        </w:trPr>
        <w:tc>
          <w:tcPr>
            <w:tcW w:w="210" w:type="pct"/>
            <w:vAlign w:val="center"/>
          </w:tcPr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6" w:type="pct"/>
            <w:gridSpan w:val="2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65" w:type="pct"/>
            <w:vAlign w:val="center"/>
          </w:tcPr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5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97" w:type="pct"/>
            <w:vAlign w:val="center"/>
          </w:tcPr>
          <w:p w:rsidR="004B7638" w:rsidRPr="004C764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5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00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9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97" w:type="pct"/>
            <w:vAlign w:val="center"/>
          </w:tcPr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36" w:type="pct"/>
            <w:vAlign w:val="center"/>
          </w:tcPr>
          <w:p w:rsidR="004B7638" w:rsidRPr="004C764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B524AE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813EED" w:rsidRPr="004C764E" w:rsidRDefault="00B524AE" w:rsidP="00813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13EED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C8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EED"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обеспечение доступности общего и дополнительного образования</w:t>
            </w:r>
          </w:p>
        </w:tc>
      </w:tr>
      <w:tr w:rsidR="00B524AE" w:rsidRPr="004C764E" w:rsidTr="00B524AE">
        <w:trPr>
          <w:trHeight w:val="154"/>
        </w:trPr>
        <w:tc>
          <w:tcPr>
            <w:tcW w:w="216" w:type="pct"/>
            <w:gridSpan w:val="2"/>
            <w:vAlign w:val="center"/>
          </w:tcPr>
          <w:p w:rsidR="000F17E6" w:rsidRPr="004C764E" w:rsidRDefault="000F17E6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60" w:type="pct"/>
            <w:vAlign w:val="center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«Точка роста» Козская средняя школа</w:t>
            </w:r>
          </w:p>
        </w:tc>
        <w:tc>
          <w:tcPr>
            <w:tcW w:w="365" w:type="pct"/>
            <w:vAlign w:val="center"/>
          </w:tcPr>
          <w:p w:rsidR="000F17E6" w:rsidRPr="004C764E" w:rsidRDefault="007E0802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Условия  для повышения качества образования не в полной мере соответствуют современным требованиям</w:t>
            </w:r>
          </w:p>
        </w:tc>
        <w:tc>
          <w:tcPr>
            <w:tcW w:w="435" w:type="pct"/>
            <w:vAlign w:val="center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ремонтных работ  в помещениях, предназначенных для создания центров образования естественно-научной и технологической направленностей  «Точка роста» Козской средней  школе</w:t>
            </w:r>
          </w:p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Повышение качества образования в школах Первомайского муниципального района</w:t>
            </w:r>
          </w:p>
        </w:tc>
        <w:tc>
          <w:tcPr>
            <w:tcW w:w="435" w:type="pct"/>
            <w:vAlign w:val="center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53 обучающихся школы будут обучаться по  программам основного общего и дополнительного образования естественно-научной и технологической направленностей с использованием современного оборудования</w:t>
            </w:r>
          </w:p>
        </w:tc>
        <w:tc>
          <w:tcPr>
            <w:tcW w:w="900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0,5 млн. руб.</w:t>
            </w:r>
          </w:p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</w:t>
            </w:r>
            <w:r w:rsidR="004C505A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</w:p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Нац</w:t>
            </w:r>
            <w:r w:rsidR="00A94FB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иональный проект «Образование»,</w:t>
            </w:r>
          </w:p>
          <w:p w:rsidR="000F17E6" w:rsidRPr="004C764E" w:rsidRDefault="000F17E6" w:rsidP="00A94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</w:t>
            </w:r>
            <w:r w:rsidR="00A94FB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 Первомайском муниципальном районе»</w:t>
            </w:r>
          </w:p>
        </w:tc>
        <w:tc>
          <w:tcPr>
            <w:tcW w:w="497" w:type="pct"/>
            <w:vAlign w:val="center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36" w:type="pct"/>
            <w:vAlign w:val="center"/>
          </w:tcPr>
          <w:p w:rsidR="000F17E6" w:rsidRPr="004C764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B6A03" w:rsidRPr="004C764E" w:rsidTr="00F94296">
        <w:trPr>
          <w:trHeight w:val="3662"/>
        </w:trPr>
        <w:tc>
          <w:tcPr>
            <w:tcW w:w="216" w:type="pct"/>
            <w:gridSpan w:val="2"/>
          </w:tcPr>
          <w:p w:rsidR="004B6A03" w:rsidRPr="004C764E" w:rsidRDefault="004B6A03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3.2.2</w:t>
            </w:r>
          </w:p>
        </w:tc>
        <w:tc>
          <w:tcPr>
            <w:tcW w:w="560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«Точка роста» Первомайская средняя школа</w:t>
            </w:r>
          </w:p>
        </w:tc>
        <w:tc>
          <w:tcPr>
            <w:tcW w:w="365" w:type="pct"/>
          </w:tcPr>
          <w:p w:rsidR="004B6A03" w:rsidRPr="004C764E" w:rsidRDefault="007E0802" w:rsidP="007E08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Условия  для повышения качества образования не в полной мере соответствуют современным требованиям</w:t>
            </w:r>
          </w:p>
        </w:tc>
        <w:tc>
          <w:tcPr>
            <w:tcW w:w="435" w:type="pct"/>
          </w:tcPr>
          <w:p w:rsidR="004B6A03" w:rsidRPr="004C764E" w:rsidRDefault="004B6A03" w:rsidP="004B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ремонтных работ  в помещениях, предназначенных для создания центров образования естественно-научной и технологической направленностей  «Точка роста» Первомайской  средней  школе</w:t>
            </w:r>
          </w:p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4B6A03" w:rsidRPr="004C764E" w:rsidRDefault="00A460FF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образования в школах Первомайского муниципального района</w:t>
            </w:r>
          </w:p>
        </w:tc>
        <w:tc>
          <w:tcPr>
            <w:tcW w:w="435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68 обучающихся школы будут обучаться по  программам основного общего и дополнительного образования естественно-научной и технологической направленностей с использованием современного оборудования</w:t>
            </w:r>
          </w:p>
        </w:tc>
        <w:tc>
          <w:tcPr>
            <w:tcW w:w="900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0,5 млн. руб.</w:t>
            </w:r>
          </w:p>
          <w:p w:rsidR="004B6A03" w:rsidRPr="004C764E" w:rsidRDefault="004B6A03" w:rsidP="007E0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4C50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59" w:type="pct"/>
          </w:tcPr>
          <w:p w:rsidR="00A460FF" w:rsidRPr="004C764E" w:rsidRDefault="00A460FF" w:rsidP="00A46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проект «Образование»,</w:t>
            </w:r>
          </w:p>
          <w:p w:rsidR="004B6A03" w:rsidRPr="004C764E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 в Первомайском муниципальном районе»</w:t>
            </w:r>
          </w:p>
        </w:tc>
        <w:tc>
          <w:tcPr>
            <w:tcW w:w="497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36" w:type="pct"/>
          </w:tcPr>
          <w:p w:rsidR="004B6A03" w:rsidRPr="004C764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B6A03" w:rsidRPr="004C764E" w:rsidTr="00F94296">
        <w:trPr>
          <w:trHeight w:val="3662"/>
        </w:trPr>
        <w:tc>
          <w:tcPr>
            <w:tcW w:w="216" w:type="pct"/>
            <w:gridSpan w:val="2"/>
          </w:tcPr>
          <w:p w:rsidR="004B6A03" w:rsidRPr="004C764E" w:rsidRDefault="004B6A03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560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«Точка роста» Всехсвятская основная школа</w:t>
            </w:r>
          </w:p>
        </w:tc>
        <w:tc>
          <w:tcPr>
            <w:tcW w:w="365" w:type="pct"/>
          </w:tcPr>
          <w:p w:rsidR="004B6A03" w:rsidRPr="004C764E" w:rsidRDefault="007E0802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Условия  для повышения качества образования не в полной мере соответствуют современным требованиям</w:t>
            </w:r>
          </w:p>
        </w:tc>
        <w:tc>
          <w:tcPr>
            <w:tcW w:w="435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Завершение </w:t>
            </w:r>
          </w:p>
          <w:p w:rsidR="004B6A03" w:rsidRPr="004C764E" w:rsidRDefault="004B6A03" w:rsidP="004B6A0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ремонтных работ  в помещениях, предназначенных для создания центров образования естественно-научной и технологической направленностей  «Точка роста» Всехсвятской основной школе</w:t>
            </w:r>
          </w:p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" w:type="pct"/>
          </w:tcPr>
          <w:p w:rsidR="004B6A03" w:rsidRPr="004C764E" w:rsidRDefault="00A460FF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образования в школах Первомайского муниципального района</w:t>
            </w:r>
          </w:p>
        </w:tc>
        <w:tc>
          <w:tcPr>
            <w:tcW w:w="435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 обучающихся школы будут обучаться по  программам основного общего и дополнительного образования естественно-научной и технологической направленностей с использованием современного оборудования</w:t>
            </w:r>
          </w:p>
        </w:tc>
        <w:tc>
          <w:tcPr>
            <w:tcW w:w="900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0,5 млн. руб.</w:t>
            </w:r>
          </w:p>
          <w:p w:rsidR="004B6A03" w:rsidRPr="004C764E" w:rsidRDefault="004B6A03" w:rsidP="007E08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4C505A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59" w:type="pct"/>
          </w:tcPr>
          <w:p w:rsidR="00A460FF" w:rsidRPr="004C764E" w:rsidRDefault="00A460FF" w:rsidP="00A46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проект «Образование»,</w:t>
            </w:r>
          </w:p>
          <w:p w:rsidR="004B6A03" w:rsidRPr="004C764E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 в Первомайском муниципальном районе»</w:t>
            </w:r>
          </w:p>
        </w:tc>
        <w:tc>
          <w:tcPr>
            <w:tcW w:w="497" w:type="pct"/>
          </w:tcPr>
          <w:p w:rsidR="004B6A03" w:rsidRPr="004C764E" w:rsidRDefault="004B6A03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536" w:type="pct"/>
          </w:tcPr>
          <w:p w:rsidR="004B6A03" w:rsidRPr="004C764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524AE" w:rsidRPr="004C764E" w:rsidTr="00B524AE">
        <w:trPr>
          <w:trHeight w:val="154"/>
        </w:trPr>
        <w:tc>
          <w:tcPr>
            <w:tcW w:w="216" w:type="pct"/>
            <w:gridSpan w:val="2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560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в помещениях, предназначенных для создания центров образования естественно-научной и технологической направленностей  «Точка роста» Погорельская основная школа</w:t>
            </w:r>
          </w:p>
        </w:tc>
        <w:tc>
          <w:tcPr>
            <w:tcW w:w="365" w:type="pct"/>
          </w:tcPr>
          <w:p w:rsidR="000F17E6" w:rsidRPr="004C764E" w:rsidRDefault="007E0802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Условия  для повышения качества образования не в полной мере соответствуют современным требованиям</w:t>
            </w:r>
          </w:p>
        </w:tc>
        <w:tc>
          <w:tcPr>
            <w:tcW w:w="435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ремонтных работ  в помещениях, предназначенных для создания центров образования естественно-научной и технологической направленностей  «Точка роста» Погорельской основной школе</w:t>
            </w:r>
          </w:p>
        </w:tc>
        <w:tc>
          <w:tcPr>
            <w:tcW w:w="497" w:type="pct"/>
          </w:tcPr>
          <w:p w:rsidR="000F17E6" w:rsidRPr="004C764E" w:rsidRDefault="00A460FF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образования в школах Первомайского муниципального района</w:t>
            </w:r>
          </w:p>
        </w:tc>
        <w:tc>
          <w:tcPr>
            <w:tcW w:w="435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 обучающихся школы будут обучаться по  программам основного общего и дополнительного образования естественно-научной и технологической направленностей с использованием современного оборудования</w:t>
            </w:r>
          </w:p>
        </w:tc>
        <w:tc>
          <w:tcPr>
            <w:tcW w:w="900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0,5 млн. руб.</w:t>
            </w:r>
          </w:p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</w:t>
            </w:r>
            <w:r w:rsidR="004C505A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</w:p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A460FF" w:rsidRPr="004C764E" w:rsidRDefault="00A460FF" w:rsidP="00A46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Национальный проект «Образование»,</w:t>
            </w:r>
          </w:p>
          <w:p w:rsidR="000F17E6" w:rsidRPr="004C764E" w:rsidRDefault="00A460FF" w:rsidP="00A46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 в Первомайском муниципальном районе»</w:t>
            </w:r>
          </w:p>
        </w:tc>
        <w:tc>
          <w:tcPr>
            <w:tcW w:w="497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2023 </w:t>
            </w:r>
          </w:p>
        </w:tc>
        <w:tc>
          <w:tcPr>
            <w:tcW w:w="536" w:type="pct"/>
          </w:tcPr>
          <w:p w:rsidR="000F17E6" w:rsidRPr="004C764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524AE" w:rsidRPr="004C764E" w:rsidTr="00B524AE">
        <w:trPr>
          <w:trHeight w:val="154"/>
        </w:trPr>
        <w:tc>
          <w:tcPr>
            <w:tcW w:w="216" w:type="pct"/>
            <w:gridSpan w:val="2"/>
          </w:tcPr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560" w:type="pct"/>
          </w:tcPr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спортивного зала  Шильпуховской основной школы</w:t>
            </w:r>
          </w:p>
        </w:tc>
        <w:tc>
          <w:tcPr>
            <w:tcW w:w="365" w:type="pct"/>
          </w:tcPr>
          <w:p w:rsidR="00B453F7" w:rsidRPr="004C764E" w:rsidRDefault="000F17E6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спортивного зала не позволяет качественно осуществлять реализацию занятий физической культурой и спортом</w:t>
            </w:r>
          </w:p>
        </w:tc>
        <w:tc>
          <w:tcPr>
            <w:tcW w:w="435" w:type="pct"/>
          </w:tcPr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Завершение капитального ремонта спортивного зала школы</w:t>
            </w:r>
          </w:p>
        </w:tc>
        <w:tc>
          <w:tcPr>
            <w:tcW w:w="497" w:type="pct"/>
          </w:tcPr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 качества уроков физической культуры и достижений в области школьного спорта</w:t>
            </w:r>
          </w:p>
        </w:tc>
        <w:tc>
          <w:tcPr>
            <w:tcW w:w="435" w:type="pct"/>
          </w:tcPr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50 обучающихся смогут  регулярно заниматься физической культурой и спортом в современных условиях</w:t>
            </w:r>
          </w:p>
        </w:tc>
        <w:tc>
          <w:tcPr>
            <w:tcW w:w="900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</w:t>
            </w:r>
            <w:r w:rsidR="004C505A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</w:p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1,880 млн. руб.</w:t>
            </w:r>
          </w:p>
        </w:tc>
        <w:tc>
          <w:tcPr>
            <w:tcW w:w="559" w:type="pct"/>
          </w:tcPr>
          <w:p w:rsidR="00B453F7" w:rsidRPr="004C764E" w:rsidRDefault="000F17E6" w:rsidP="00A460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образования</w:t>
            </w:r>
            <w:r w:rsidR="00A460FF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 Первомайском муниципальном районе»</w:t>
            </w:r>
            <w:r w:rsidR="00A460FF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B453F7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36" w:type="pct"/>
          </w:tcPr>
          <w:p w:rsidR="00B453F7" w:rsidRPr="004C764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B524AE" w:rsidRPr="004C764E" w:rsidTr="00B524AE">
        <w:trPr>
          <w:trHeight w:val="154"/>
        </w:trPr>
        <w:tc>
          <w:tcPr>
            <w:tcW w:w="216" w:type="pct"/>
            <w:gridSpan w:val="2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560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для оснащения  школьного информационно- библиотечного центра в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Пречистенской средней школе</w:t>
            </w:r>
          </w:p>
        </w:tc>
        <w:tc>
          <w:tcPr>
            <w:tcW w:w="365" w:type="pct"/>
          </w:tcPr>
          <w:p w:rsidR="000F17E6" w:rsidRPr="004C764E" w:rsidRDefault="000F17E6" w:rsidP="0043703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Школьный информациооно-библиотечный центр не оснащен современным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оборудованием, что не в полной мере обеспечивает использование информационных ресурсов обучающимися и педагогами</w:t>
            </w:r>
          </w:p>
        </w:tc>
        <w:tc>
          <w:tcPr>
            <w:tcW w:w="435" w:type="pct"/>
          </w:tcPr>
          <w:p w:rsidR="000F17E6" w:rsidRPr="004C764E" w:rsidRDefault="000F17E6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Оснащение современным оборудованием школьного информационно-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библиотечного центра</w:t>
            </w:r>
          </w:p>
        </w:tc>
        <w:tc>
          <w:tcPr>
            <w:tcW w:w="497" w:type="pct"/>
          </w:tcPr>
          <w:p w:rsidR="000F17E6" w:rsidRPr="004C764E" w:rsidRDefault="00CD40FC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r w:rsidR="000F17E6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0F17E6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информационной компетентности у обучающихся для успешной </w:t>
            </w:r>
            <w:r w:rsidR="000F17E6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социализации их в современном информационном обществе, а также  повышени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0F17E6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эффективности использования информационных ресурсов педагогами для улучшения качества образования</w:t>
            </w:r>
          </w:p>
        </w:tc>
        <w:tc>
          <w:tcPr>
            <w:tcW w:w="435" w:type="pct"/>
          </w:tcPr>
          <w:p w:rsidR="000F17E6" w:rsidRPr="004C764E" w:rsidRDefault="00CD40FC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523 обучающихся услугами на основе внедрения новых информационных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технологий и компьютеризации библиотечно-информационных процессов, формирование комфортной библиотечной среды</w:t>
            </w:r>
          </w:p>
        </w:tc>
        <w:tc>
          <w:tcPr>
            <w:tcW w:w="900" w:type="pct"/>
          </w:tcPr>
          <w:p w:rsidR="000F17E6" w:rsidRPr="004C764E" w:rsidRDefault="00CD40FC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1,0 млн. руб.</w:t>
            </w:r>
          </w:p>
          <w:p w:rsidR="00CD40FC" w:rsidRPr="004C764E" w:rsidRDefault="004C505A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Проектно-сметная документация</w:t>
            </w:r>
            <w:r w:rsidR="00CD40FC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требуется</w:t>
            </w:r>
          </w:p>
        </w:tc>
        <w:tc>
          <w:tcPr>
            <w:tcW w:w="559" w:type="pct"/>
          </w:tcPr>
          <w:p w:rsidR="007E0802" w:rsidRPr="004C764E" w:rsidRDefault="00CD40FC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«Школьное инициативное бюджетирование» программы «Решаем вместе!» </w:t>
            </w:r>
          </w:p>
          <w:p w:rsidR="000F17E6" w:rsidRPr="004C764E" w:rsidRDefault="00CD40FC" w:rsidP="007E080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программа «Развитие образования</w:t>
            </w:r>
            <w:r w:rsidR="007E080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 Первомайском муниципальном районе»</w:t>
            </w:r>
            <w:r w:rsidR="007E080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</w:tcPr>
          <w:p w:rsidR="000F17E6" w:rsidRPr="004C764E" w:rsidRDefault="00CD40FC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36" w:type="pct"/>
          </w:tcPr>
          <w:p w:rsidR="000F17E6" w:rsidRPr="004C764E" w:rsidRDefault="00A94FB0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9F261C" w:rsidRPr="004C764E" w:rsidTr="00B524AE">
        <w:trPr>
          <w:trHeight w:val="154"/>
        </w:trPr>
        <w:tc>
          <w:tcPr>
            <w:tcW w:w="5000" w:type="pct"/>
            <w:gridSpan w:val="11"/>
            <w:shd w:val="clear" w:color="auto" w:fill="DBE5F1" w:themeFill="accent1" w:themeFillTint="33"/>
          </w:tcPr>
          <w:p w:rsidR="009F261C" w:rsidRPr="004C764E" w:rsidRDefault="009F261C" w:rsidP="00DD4D8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3.3. Обеспечение отдыха детей и их оздоровления</w:t>
            </w:r>
          </w:p>
        </w:tc>
      </w:tr>
      <w:tr w:rsidR="00B524AE" w:rsidRPr="004C764E" w:rsidTr="00B524AE">
        <w:trPr>
          <w:trHeight w:val="154"/>
        </w:trPr>
        <w:tc>
          <w:tcPr>
            <w:tcW w:w="216" w:type="pct"/>
            <w:gridSpan w:val="2"/>
          </w:tcPr>
          <w:p w:rsidR="009E67D8" w:rsidRPr="004C764E" w:rsidRDefault="009E67D8" w:rsidP="00471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17F1" w:rsidRPr="004C7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</w:tcPr>
          <w:p w:rsidR="009E67D8" w:rsidRPr="004C764E" w:rsidRDefault="009E67D8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инклюзивных смен в лагерях с дневной формой пребывания детей (Пречистенская средняя школа</w:t>
            </w:r>
            <w:r w:rsidR="004717F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Скалинская общеобразовательная школа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5" w:type="pct"/>
          </w:tcPr>
          <w:p w:rsidR="009E67D8" w:rsidRPr="004C764E" w:rsidRDefault="009E67D8" w:rsidP="00F9429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общем количестве детей, охваченных отдыхом и оздоровлением, наблюдается увеличение числа детей, имеющих ограниченные возможности здоровья. </w:t>
            </w:r>
          </w:p>
        </w:tc>
        <w:tc>
          <w:tcPr>
            <w:tcW w:w="435" w:type="pct"/>
          </w:tcPr>
          <w:p w:rsidR="009E67D8" w:rsidRPr="004C764E" w:rsidRDefault="009E67D8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инклюзивных смен в  лагерях с дневной формой пребывания детей</w:t>
            </w:r>
          </w:p>
        </w:tc>
        <w:tc>
          <w:tcPr>
            <w:tcW w:w="497" w:type="pct"/>
          </w:tcPr>
          <w:p w:rsidR="009E67D8" w:rsidRPr="004C764E" w:rsidRDefault="009E67D8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социализации детей с ограниченными возможностями здоровья</w:t>
            </w:r>
          </w:p>
        </w:tc>
        <w:tc>
          <w:tcPr>
            <w:tcW w:w="435" w:type="pct"/>
          </w:tcPr>
          <w:p w:rsidR="009E67D8" w:rsidRPr="004C764E" w:rsidRDefault="009E67D8" w:rsidP="00F9429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школ с инклюзивными  сменами  в лагерях с дневной формой пребывания детей  - </w:t>
            </w:r>
            <w:r w:rsidR="00F94296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ед.</w:t>
            </w:r>
          </w:p>
        </w:tc>
        <w:tc>
          <w:tcPr>
            <w:tcW w:w="900" w:type="pct"/>
          </w:tcPr>
          <w:p w:rsidR="009E67D8" w:rsidRPr="004C764E" w:rsidRDefault="009E67D8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программы инклюзивной смены в общеобразовательных учреждениях</w:t>
            </w:r>
          </w:p>
        </w:tc>
        <w:tc>
          <w:tcPr>
            <w:tcW w:w="559" w:type="pct"/>
          </w:tcPr>
          <w:p w:rsidR="009E67D8" w:rsidRPr="004C764E" w:rsidRDefault="009E67D8" w:rsidP="00A4072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«Комплексные меры по организации отдыха и оздоровления детей Пер</w:t>
            </w:r>
            <w:r w:rsidR="00A40725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вомайского района»</w:t>
            </w:r>
          </w:p>
        </w:tc>
        <w:tc>
          <w:tcPr>
            <w:tcW w:w="497" w:type="pct"/>
          </w:tcPr>
          <w:p w:rsidR="009E67D8" w:rsidRPr="004C764E" w:rsidRDefault="00F94296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 – 2023</w:t>
            </w:r>
          </w:p>
          <w:p w:rsidR="00F94296" w:rsidRPr="004C764E" w:rsidRDefault="00F94296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4296" w:rsidRPr="004C764E" w:rsidRDefault="00F94296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 – Пречистинская средняя школа,</w:t>
            </w:r>
          </w:p>
          <w:p w:rsidR="00F94296" w:rsidRPr="004C764E" w:rsidRDefault="00F94296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2023 – Скалинская общеобразовательная школа</w:t>
            </w:r>
          </w:p>
        </w:tc>
        <w:tc>
          <w:tcPr>
            <w:tcW w:w="536" w:type="pct"/>
          </w:tcPr>
          <w:p w:rsidR="009E67D8" w:rsidRPr="004C764E" w:rsidRDefault="00A94FB0" w:rsidP="009E6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4B7638" w:rsidRPr="004C764E" w:rsidRDefault="004B7638" w:rsidP="00F94296">
      <w:pPr>
        <w:pStyle w:val="2"/>
        <w:rPr>
          <w:color w:val="auto"/>
        </w:rPr>
      </w:pPr>
      <w:r w:rsidRPr="004C764E">
        <w:rPr>
          <w:color w:val="auto"/>
        </w:rPr>
        <w:t>4. Здравоохранение</w:t>
      </w:r>
    </w:p>
    <w:p w:rsidR="00EB083E" w:rsidRPr="004C764E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44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2876"/>
        <w:gridCol w:w="1881"/>
      </w:tblGrid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Количество учреждений здравоохранения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Обеспеченность койками на 10 тыс. населения,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46,0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Обеспеченность врачами на 10 тыс. населения,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22,5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Обеспеченность средним медицинским персоналом на 10 тыс. населения,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66,5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Амбулаторно-поликлиническая помощь, посещений на 1000 населения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5837,4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Стационарная помощь, койко-дней на 1000 населения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693,8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7.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Число вызовов скорой помощи на 1000 населения,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415,2</w:t>
            </w:r>
          </w:p>
        </w:tc>
      </w:tr>
      <w:tr w:rsidR="00703111" w:rsidRPr="004C764E" w:rsidTr="00703111">
        <w:trPr>
          <w:trHeight w:val="2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8.</w:t>
            </w:r>
          </w:p>
        </w:tc>
        <w:tc>
          <w:tcPr>
            <w:tcW w:w="1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Младенческая смертность на 1000 родившихся живыми, единиц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11" w:rsidRPr="004C764E" w:rsidRDefault="00703111" w:rsidP="00703111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10,5</w:t>
            </w:r>
          </w:p>
        </w:tc>
      </w:tr>
    </w:tbl>
    <w:p w:rsidR="00EB083E" w:rsidRPr="004C764E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1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0"/>
        <w:gridCol w:w="2503"/>
        <w:gridCol w:w="1934"/>
        <w:gridCol w:w="1870"/>
        <w:gridCol w:w="2291"/>
        <w:gridCol w:w="1952"/>
        <w:gridCol w:w="4193"/>
        <w:gridCol w:w="2503"/>
        <w:gridCol w:w="2083"/>
        <w:gridCol w:w="2291"/>
      </w:tblGrid>
      <w:tr w:rsidR="004C764E" w:rsidRPr="004C764E" w:rsidTr="00E37599">
        <w:trPr>
          <w:trHeight w:val="436"/>
          <w:tblHeader/>
        </w:trPr>
        <w:tc>
          <w:tcPr>
            <w:tcW w:w="215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4" w:type="pct"/>
            <w:vAlign w:val="center"/>
          </w:tcPr>
          <w:p w:rsidR="004B7638" w:rsidRPr="004C764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28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4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7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2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28" w:type="pct"/>
            <w:vAlign w:val="center"/>
          </w:tcPr>
          <w:p w:rsidR="004B7638" w:rsidRPr="004C764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4" w:type="pct"/>
            <w:vAlign w:val="center"/>
          </w:tcPr>
          <w:p w:rsidR="004B7638" w:rsidRPr="004C764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1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07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764E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2D170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F13C8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первичной медико-санитарной помощи</w:t>
            </w:r>
          </w:p>
        </w:tc>
      </w:tr>
      <w:tr w:rsidR="004C764E" w:rsidRPr="004C764E" w:rsidTr="00E37599">
        <w:trPr>
          <w:trHeight w:val="154"/>
        </w:trPr>
        <w:tc>
          <w:tcPr>
            <w:tcW w:w="215" w:type="pct"/>
          </w:tcPr>
          <w:p w:rsidR="00813EED" w:rsidRPr="004C764E" w:rsidRDefault="00813EE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54" w:type="pct"/>
          </w:tcPr>
          <w:p w:rsidR="00813EED" w:rsidRPr="004C764E" w:rsidRDefault="00B6134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</w:t>
            </w:r>
            <w:r w:rsidR="0045556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модульного фельдшерско-акушерского пункта в с. Николо-Гора Пречистенского с/п</w:t>
            </w:r>
          </w:p>
        </w:tc>
        <w:tc>
          <w:tcPr>
            <w:tcW w:w="428" w:type="pct"/>
          </w:tcPr>
          <w:p w:rsidR="00813EED" w:rsidRPr="004C764E" w:rsidRDefault="00AE687D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Высокий износ действующего ФАПа</w:t>
            </w:r>
          </w:p>
        </w:tc>
        <w:tc>
          <w:tcPr>
            <w:tcW w:w="414" w:type="pct"/>
          </w:tcPr>
          <w:p w:rsidR="00813EED" w:rsidRPr="004C764E" w:rsidRDefault="00455562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ФАПа в с. Николо-Гора Пречистенского с/п</w:t>
            </w:r>
          </w:p>
        </w:tc>
        <w:tc>
          <w:tcPr>
            <w:tcW w:w="507" w:type="pct"/>
          </w:tcPr>
          <w:p w:rsidR="00813EED" w:rsidRPr="004C764E" w:rsidRDefault="00AE091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медицинского обслуживания населения, обеспечение доступности первичной медико-санитарной помощи</w:t>
            </w:r>
          </w:p>
        </w:tc>
        <w:tc>
          <w:tcPr>
            <w:tcW w:w="432" w:type="pct"/>
          </w:tcPr>
          <w:p w:rsidR="00813EED" w:rsidRPr="004C764E" w:rsidRDefault="00AE091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340 жителей с. Николо-Гора и близлежащих сельских нселенных пунктов первичной медико-санитарной помощью в объеме 20 посещений в смену</w:t>
            </w:r>
          </w:p>
        </w:tc>
        <w:tc>
          <w:tcPr>
            <w:tcW w:w="928" w:type="pct"/>
          </w:tcPr>
          <w:p w:rsidR="00AE091B" w:rsidRPr="004C764E" w:rsidRDefault="00AE091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4,3 млн.руб</w:t>
            </w:r>
            <w:r w:rsidR="00867B6E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7B6E" w:rsidRPr="004C764E" w:rsidRDefault="00797DDE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Земельный участок в наличии, проектно-сметная документация не требуется</w:t>
            </w:r>
          </w:p>
        </w:tc>
        <w:tc>
          <w:tcPr>
            <w:tcW w:w="554" w:type="pct"/>
          </w:tcPr>
          <w:p w:rsidR="00813EED" w:rsidRPr="004C764E" w:rsidRDefault="00066B1B" w:rsidP="00797D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«Модернизация первичного звена здрав</w:t>
            </w:r>
            <w:r w:rsidR="00797DDE" w:rsidRPr="004C764E">
              <w:rPr>
                <w:rFonts w:ascii="Times New Roman" w:hAnsi="Times New Roman" w:cs="Times New Roman"/>
                <w:sz w:val="20"/>
                <w:szCs w:val="20"/>
              </w:rPr>
              <w:t>оохранения Ярославской области»</w:t>
            </w:r>
          </w:p>
        </w:tc>
        <w:tc>
          <w:tcPr>
            <w:tcW w:w="461" w:type="pct"/>
          </w:tcPr>
          <w:p w:rsidR="00813EED" w:rsidRPr="004C764E" w:rsidRDefault="004D181A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7DDE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07" w:type="pct"/>
          </w:tcPr>
          <w:p w:rsidR="00813EED" w:rsidRPr="004C764E" w:rsidRDefault="00797DDE" w:rsidP="00797D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здравоохранения и фармации Ярославской области, </w:t>
            </w:r>
            <w:r w:rsidR="004D181A" w:rsidRPr="004C764E">
              <w:rPr>
                <w:rFonts w:ascii="Times New Roman" w:hAnsi="Times New Roman" w:cs="Times New Roman"/>
                <w:sz w:val="20"/>
                <w:szCs w:val="20"/>
              </w:rPr>
              <w:t>ГУЗ ЯО «Пречистенская ЦРБ»</w:t>
            </w:r>
          </w:p>
        </w:tc>
      </w:tr>
      <w:tr w:rsidR="004C764E" w:rsidRPr="004C764E" w:rsidTr="00E37599">
        <w:trPr>
          <w:trHeight w:val="154"/>
        </w:trPr>
        <w:tc>
          <w:tcPr>
            <w:tcW w:w="215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Приобретение медицинского оборудования</w:t>
            </w:r>
          </w:p>
        </w:tc>
        <w:tc>
          <w:tcPr>
            <w:tcW w:w="428" w:type="pct"/>
          </w:tcPr>
          <w:p w:rsidR="00E37599" w:rsidRPr="004C764E" w:rsidRDefault="00E37599" w:rsidP="00E3759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Изношенность и недостаточное обеспечение медицинского учреждения необходимым медицинским оборудованием</w:t>
            </w:r>
          </w:p>
        </w:tc>
        <w:tc>
          <w:tcPr>
            <w:tcW w:w="41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Получение и установка нового медицинского оборудования, ввод его в эксплуатацию</w:t>
            </w:r>
          </w:p>
        </w:tc>
        <w:tc>
          <w:tcPr>
            <w:tcW w:w="507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медицинского обслуживания населения, обеспечение доступности первичной медико-санитарной помощи</w:t>
            </w:r>
          </w:p>
        </w:tc>
        <w:tc>
          <w:tcPr>
            <w:tcW w:w="432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Проведение качественных  и своевременных медицинских исследований для населения Первомайского муниципального района в количестве 9,7 тыс. человек</w:t>
            </w:r>
          </w:p>
        </w:tc>
        <w:tc>
          <w:tcPr>
            <w:tcW w:w="928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4,682 млн. руб.</w:t>
            </w:r>
          </w:p>
          <w:p w:rsidR="00E37599" w:rsidRPr="004C764E" w:rsidRDefault="00E37599" w:rsidP="00E37599">
            <w:pPr>
              <w:tabs>
                <w:tab w:val="left" w:pos="28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не требуется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«Модернизация первичного звена здравоохранения Ярославской области»</w:t>
            </w:r>
          </w:p>
        </w:tc>
        <w:tc>
          <w:tcPr>
            <w:tcW w:w="461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507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«Пречистенская ЦРБ»»</w:t>
            </w:r>
          </w:p>
        </w:tc>
      </w:tr>
      <w:tr w:rsidR="004C764E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E37599" w:rsidRPr="004C764E" w:rsidRDefault="00E37599" w:rsidP="00E37599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4.2. Ремонт и модернизация объектов здравоохранения</w:t>
            </w:r>
          </w:p>
        </w:tc>
      </w:tr>
      <w:tr w:rsidR="004C764E" w:rsidRPr="004C764E" w:rsidTr="00E37599">
        <w:trPr>
          <w:trHeight w:val="154"/>
        </w:trPr>
        <w:tc>
          <w:tcPr>
            <w:tcW w:w="215" w:type="pct"/>
            <w:vAlign w:val="center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554" w:type="pct"/>
            <w:vAlign w:val="center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внутренних сетей водоснабжения, кабинетов и холлов 2-го этажа поликлиники ГУЗ ЯО «Пречистенская ЦРБ»</w:t>
            </w:r>
          </w:p>
        </w:tc>
        <w:tc>
          <w:tcPr>
            <w:tcW w:w="428" w:type="pct"/>
            <w:vAlign w:val="center"/>
          </w:tcPr>
          <w:p w:rsidR="00E37599" w:rsidRPr="004C764E" w:rsidRDefault="00E37599" w:rsidP="00E3759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Большой износ 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внутренних сетей водоснабжения, неудовлетворительное состояние помещений медицинских кабинетов и холлов, что нарушает санитарные требования и нормы</w:t>
            </w:r>
          </w:p>
        </w:tc>
        <w:tc>
          <w:tcPr>
            <w:tcW w:w="414" w:type="pct"/>
            <w:vAlign w:val="center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Завершение работ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капитальному ремонту с подписанием акта приема выполненных работ</w:t>
            </w:r>
          </w:p>
        </w:tc>
        <w:tc>
          <w:tcPr>
            <w:tcW w:w="507" w:type="pct"/>
          </w:tcPr>
          <w:p w:rsidR="00E37599" w:rsidRPr="004C764E" w:rsidRDefault="00E37599" w:rsidP="00CD336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Улучшение условий 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медицинского обслуживания населения</w:t>
            </w:r>
          </w:p>
        </w:tc>
        <w:tc>
          <w:tcPr>
            <w:tcW w:w="432" w:type="pct"/>
            <w:vAlign w:val="center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Оказание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амбулаторно- поликлинической помощи жителям Первомайского муниципального района в количестве 9,7 тыс. человек в медицинском учреждении, соответствующем всем санитарным нормам и правилам</w:t>
            </w:r>
          </w:p>
        </w:tc>
        <w:tc>
          <w:tcPr>
            <w:tcW w:w="928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10,1604 млн. руб.</w:t>
            </w:r>
          </w:p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проектно-сметной документации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Региональная программа 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«Модернизация первичного звена здравоохранения Ярославской области»</w:t>
            </w:r>
          </w:p>
        </w:tc>
        <w:tc>
          <w:tcPr>
            <w:tcW w:w="461" w:type="pct"/>
            <w:vAlign w:val="center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D3367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07" w:type="pct"/>
            <w:vAlign w:val="center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здравоохранения и фармации Ярославской области, ГУЗ ЯО «Пречистенская ЦРБ»»</w:t>
            </w:r>
          </w:p>
        </w:tc>
      </w:tr>
      <w:tr w:rsidR="004C764E" w:rsidRPr="004C764E" w:rsidTr="00E37599">
        <w:trPr>
          <w:trHeight w:val="154"/>
        </w:trPr>
        <w:tc>
          <w:tcPr>
            <w:tcW w:w="215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4.2.2.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внутренних сетей водоснабжения, кабинетов и холлов 1-го этажа поликлиники ГУЗ ЯО «Пречистенская ЦРБ»</w:t>
            </w:r>
          </w:p>
        </w:tc>
        <w:tc>
          <w:tcPr>
            <w:tcW w:w="428" w:type="pct"/>
          </w:tcPr>
          <w:p w:rsidR="00E37599" w:rsidRPr="004C764E" w:rsidRDefault="00E37599" w:rsidP="00E3759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Большой износ  внутренних сетей водоснабжения, неудовлетворительное состояние помещений медицинских кабинетов и холлов, что нарушает санитарные требования и нормы</w:t>
            </w:r>
          </w:p>
        </w:tc>
        <w:tc>
          <w:tcPr>
            <w:tcW w:w="41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Завершение работ по капитальному ремонту с подписанием акта приема выполненных работ</w:t>
            </w:r>
          </w:p>
        </w:tc>
        <w:tc>
          <w:tcPr>
            <w:tcW w:w="507" w:type="pct"/>
          </w:tcPr>
          <w:p w:rsidR="00E37599" w:rsidRPr="004C764E" w:rsidRDefault="00E37599" w:rsidP="00CD336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</w:t>
            </w:r>
            <w:r w:rsidR="00CD3367" w:rsidRPr="004C764E">
              <w:rPr>
                <w:rFonts w:ascii="Times New Roman" w:hAnsi="Times New Roman" w:cs="Times New Roman"/>
                <w:sz w:val="20"/>
                <w:szCs w:val="20"/>
              </w:rPr>
              <w:t>инского обслуживания населения</w:t>
            </w:r>
          </w:p>
        </w:tc>
        <w:tc>
          <w:tcPr>
            <w:tcW w:w="432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Оказание амбулаторно- поликлинической помощи жителям Первомайского муниципального района в количестве 9,7 тыс. человек в медицинском учреждении, соответствующем всем санитарным нормам и правилам</w:t>
            </w:r>
          </w:p>
        </w:tc>
        <w:tc>
          <w:tcPr>
            <w:tcW w:w="928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14,1356 млн. руб.</w:t>
            </w:r>
          </w:p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не требуется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Региональная программа  «Модернизация первичного звена здравоохранения Ярославской области»</w:t>
            </w:r>
          </w:p>
        </w:tc>
        <w:tc>
          <w:tcPr>
            <w:tcW w:w="461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3367" w:rsidRPr="004C764E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507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«Пречистенская ЦРБ»</w:t>
            </w:r>
          </w:p>
        </w:tc>
      </w:tr>
      <w:tr w:rsidR="004C764E" w:rsidRPr="004C764E" w:rsidTr="00E37599">
        <w:trPr>
          <w:trHeight w:val="154"/>
        </w:trPr>
        <w:tc>
          <w:tcPr>
            <w:tcW w:w="215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зданий Пеньковского и Малинского ФАПов</w:t>
            </w:r>
          </w:p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</w:tcPr>
          <w:p w:rsidR="00E37599" w:rsidRPr="004C764E" w:rsidRDefault="00E37599" w:rsidP="00E3759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Большой износ кровли и стропильных конструкций</w:t>
            </w:r>
          </w:p>
        </w:tc>
        <w:tc>
          <w:tcPr>
            <w:tcW w:w="41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Завепшение работ по капитальному ремонту с подписанием акта приема выполненных работ</w:t>
            </w:r>
          </w:p>
        </w:tc>
        <w:tc>
          <w:tcPr>
            <w:tcW w:w="507" w:type="pct"/>
          </w:tcPr>
          <w:p w:rsidR="00E37599" w:rsidRPr="004C764E" w:rsidRDefault="00E37599" w:rsidP="00CD336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Улучшение условий и качества медиц</w:t>
            </w:r>
            <w:r w:rsidR="00CD3367" w:rsidRPr="004C764E">
              <w:rPr>
                <w:rFonts w:ascii="Times New Roman" w:hAnsi="Times New Roman" w:cs="Times New Roman"/>
                <w:sz w:val="20"/>
                <w:szCs w:val="20"/>
              </w:rPr>
              <w:t>инского обслуживания населения</w:t>
            </w:r>
          </w:p>
        </w:tc>
        <w:tc>
          <w:tcPr>
            <w:tcW w:w="432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Количество капитально отремонтированных объектов – 2 ед.</w:t>
            </w:r>
          </w:p>
        </w:tc>
        <w:tc>
          <w:tcPr>
            <w:tcW w:w="928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0,737 млн. руб..</w:t>
            </w:r>
          </w:p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разработке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Региональная программа  «Модернизация первичного звена здравоохранения Ярославской области» </w:t>
            </w:r>
          </w:p>
        </w:tc>
        <w:tc>
          <w:tcPr>
            <w:tcW w:w="461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3367" w:rsidRPr="004C764E">
              <w:rPr>
                <w:rFonts w:ascii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507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«Пречистенская ЦРБ»</w:t>
            </w:r>
          </w:p>
        </w:tc>
      </w:tr>
      <w:tr w:rsidR="004C764E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E37599" w:rsidRPr="004C764E" w:rsidRDefault="00E37599" w:rsidP="00CD336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4.3. Привлечение специалистов в медицинские учреждения</w:t>
            </w:r>
          </w:p>
        </w:tc>
      </w:tr>
      <w:tr w:rsidR="004C764E" w:rsidRPr="004C764E" w:rsidTr="00E37599">
        <w:trPr>
          <w:trHeight w:val="154"/>
        </w:trPr>
        <w:tc>
          <w:tcPr>
            <w:tcW w:w="215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554" w:type="pct"/>
          </w:tcPr>
          <w:p w:rsidR="00E37599" w:rsidRPr="004C764E" w:rsidRDefault="00E37599" w:rsidP="00E37599">
            <w:pPr>
              <w:spacing w:after="20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омплектование  ГУЗ «Пречистенская ЦРБ»  недостающими медицинскими работниками</w:t>
            </w:r>
          </w:p>
        </w:tc>
        <w:tc>
          <w:tcPr>
            <w:tcW w:w="428" w:type="pct"/>
          </w:tcPr>
          <w:p w:rsidR="00E37599" w:rsidRPr="004C764E" w:rsidRDefault="00E37599" w:rsidP="0005088E">
            <w:pPr>
              <w:spacing w:after="200" w:line="228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Отсутствие врача терапевта в амбулатории с. Кукобой (охват населения 900 человек) и с. Коза (охват населения 545 человек) – что значительно ухудшает доступность медицинских услуг для населения</w:t>
            </w:r>
          </w:p>
        </w:tc>
        <w:tc>
          <w:tcPr>
            <w:tcW w:w="414" w:type="pct"/>
          </w:tcPr>
          <w:p w:rsidR="00E37599" w:rsidRPr="004C764E" w:rsidRDefault="00E37599" w:rsidP="0005088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Обеспечена стабильная работа амбулаторий Первомайского </w:t>
            </w:r>
            <w:r w:rsidR="0005088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</w:tc>
        <w:tc>
          <w:tcPr>
            <w:tcW w:w="507" w:type="pct"/>
          </w:tcPr>
          <w:p w:rsidR="00E37599" w:rsidRPr="004C764E" w:rsidRDefault="00E37599" w:rsidP="0005088E">
            <w:pPr>
              <w:spacing w:after="20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Укрепление здоровья населения, достижение доступности и качества медицинской  помощи</w:t>
            </w:r>
          </w:p>
        </w:tc>
        <w:tc>
          <w:tcPr>
            <w:tcW w:w="432" w:type="pct"/>
          </w:tcPr>
          <w:p w:rsidR="00E37599" w:rsidRPr="004C764E" w:rsidRDefault="00E37599" w:rsidP="0005088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медицинских работников, приступивших к работе в амбулаториях Первомайского </w:t>
            </w:r>
            <w:r w:rsidR="0005088E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района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– 2 ед.</w:t>
            </w:r>
          </w:p>
        </w:tc>
        <w:tc>
          <w:tcPr>
            <w:tcW w:w="928" w:type="pct"/>
          </w:tcPr>
          <w:p w:rsidR="00E37599" w:rsidRPr="004C764E" w:rsidRDefault="00E37599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Объем необходимого финансирования – 2,0 млн. руб.</w:t>
            </w:r>
          </w:p>
        </w:tc>
        <w:tc>
          <w:tcPr>
            <w:tcW w:w="554" w:type="pct"/>
          </w:tcPr>
          <w:p w:rsidR="00E37599" w:rsidRPr="004C764E" w:rsidRDefault="00E37599" w:rsidP="006748DA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Госпрограмма Я</w:t>
            </w:r>
            <w:r w:rsidR="006748DA" w:rsidRPr="004C764E">
              <w:rPr>
                <w:rFonts w:ascii="Times New Roman" w:hAnsi="Times New Roman" w:cs="Times New Roman"/>
                <w:sz w:val="20"/>
                <w:szCs w:val="20"/>
              </w:rPr>
              <w:t>рославской области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здраво</w:t>
            </w:r>
            <w:r w:rsidR="006748DA" w:rsidRPr="004C764E">
              <w:rPr>
                <w:rFonts w:ascii="Times New Roman" w:hAnsi="Times New Roman" w:cs="Times New Roman"/>
                <w:sz w:val="20"/>
                <w:szCs w:val="20"/>
              </w:rPr>
              <w:t>охранения в Ярославской области</w:t>
            </w:r>
          </w:p>
        </w:tc>
        <w:tc>
          <w:tcPr>
            <w:tcW w:w="461" w:type="pct"/>
          </w:tcPr>
          <w:p w:rsidR="00E37599" w:rsidRPr="004C764E" w:rsidRDefault="0005088E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2023-2025</w:t>
            </w:r>
          </w:p>
        </w:tc>
        <w:tc>
          <w:tcPr>
            <w:tcW w:w="507" w:type="pct"/>
          </w:tcPr>
          <w:p w:rsidR="00E37599" w:rsidRPr="004C764E" w:rsidRDefault="0005088E" w:rsidP="00E375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Департамент здравоохранения и фармации Ярославской области, ГУЗ ЯО «Пречистенская ЦРБ»</w:t>
            </w:r>
          </w:p>
        </w:tc>
      </w:tr>
    </w:tbl>
    <w:p w:rsidR="00AE1065" w:rsidRPr="004C764E" w:rsidRDefault="00AE1065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4B7638" w:rsidRPr="004C764E" w:rsidRDefault="004B7638" w:rsidP="006748DA">
      <w:pPr>
        <w:pStyle w:val="2"/>
        <w:rPr>
          <w:color w:val="auto"/>
        </w:rPr>
      </w:pPr>
      <w:r w:rsidRPr="004C764E">
        <w:rPr>
          <w:color w:val="auto"/>
        </w:rPr>
        <w:t>5.</w:t>
      </w:r>
      <w:r w:rsidR="00EB083E" w:rsidRPr="004C764E">
        <w:rPr>
          <w:color w:val="auto"/>
        </w:rPr>
        <w:t xml:space="preserve"> </w:t>
      </w:r>
      <w:r w:rsidR="00E26DDD" w:rsidRPr="004C764E">
        <w:rPr>
          <w:color w:val="auto"/>
        </w:rPr>
        <w:t xml:space="preserve">Культура </w:t>
      </w:r>
    </w:p>
    <w:p w:rsidR="00EB083E" w:rsidRPr="004C764E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438"/>
      </w:tblGrid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438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на 01.01.2022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 xml:space="preserve">Количество учреждений культуры (всех форм собственности) </w:t>
            </w:r>
          </w:p>
        </w:tc>
        <w:tc>
          <w:tcPr>
            <w:tcW w:w="2438" w:type="dxa"/>
          </w:tcPr>
          <w:p w:rsidR="003D53DD" w:rsidRPr="004C764E" w:rsidRDefault="003D53DD" w:rsidP="003D53DD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библиотек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18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музеев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0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учреждений культурно-досугового типа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17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театров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0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концертных организаций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0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зоопарков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0</w:t>
            </w:r>
          </w:p>
        </w:tc>
      </w:tr>
      <w:tr w:rsidR="003D53DD" w:rsidRPr="004C764E" w:rsidTr="00C45EA2">
        <w:tc>
          <w:tcPr>
            <w:tcW w:w="675" w:type="dxa"/>
          </w:tcPr>
          <w:p w:rsidR="003D53DD" w:rsidRPr="004C764E" w:rsidRDefault="003D53DD" w:rsidP="003D53D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DD" w:rsidRPr="004C764E" w:rsidRDefault="003D53DD" w:rsidP="003D53DD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обучающихся в ДШИ, ДМШ, ДХШ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99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Среднесписочная численность работников муниципальных учреждений культуры, на конец отчетного периода (паспорт МО):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Учреждения культурно-досугового типа и библиотеки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Учреждения образования в сфере культуры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25250,12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Учреждения культурно-досугового типа и библиотеки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24654,42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Учреждения образования в сфере культуры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33188,78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Количество пользователей библиотек, тыс.чел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8,607</w:t>
            </w:r>
          </w:p>
        </w:tc>
      </w:tr>
      <w:tr w:rsidR="003D53DD" w:rsidRPr="004C764E" w:rsidTr="00C45EA2">
        <w:trPr>
          <w:trHeight w:val="166"/>
        </w:trPr>
        <w:tc>
          <w:tcPr>
            <w:tcW w:w="675" w:type="dxa"/>
          </w:tcPr>
          <w:p w:rsidR="003D53DD" w:rsidRPr="004C764E" w:rsidRDefault="003D53DD" w:rsidP="003D53DD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3DD" w:rsidRPr="004C764E" w:rsidRDefault="003D53DD" w:rsidP="003D53DD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0"/>
              </w:rPr>
            </w:pPr>
            <w:r w:rsidRPr="004C764E">
              <w:rPr>
                <w:rFonts w:eastAsia="Calibri"/>
                <w:color w:val="auto"/>
                <w:sz w:val="20"/>
                <w:szCs w:val="20"/>
              </w:rPr>
              <w:t>Доля населения, участвующего в деятельности клубных формирований, %</w:t>
            </w:r>
          </w:p>
        </w:tc>
        <w:tc>
          <w:tcPr>
            <w:tcW w:w="2438" w:type="dxa"/>
          </w:tcPr>
          <w:p w:rsidR="003D53DD" w:rsidRPr="004C764E" w:rsidRDefault="003D53DD" w:rsidP="00B252EA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</w:tbl>
    <w:p w:rsidR="003D53DD" w:rsidRPr="004C764E" w:rsidRDefault="003D53DD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EB083E" w:rsidRPr="004C764E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3D53DD" w:rsidRPr="004C764E" w:rsidRDefault="003D53DD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6748DA" w:rsidRPr="004C764E" w:rsidRDefault="006748DA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18"/>
        <w:gridCol w:w="2557"/>
        <w:gridCol w:w="1821"/>
        <w:gridCol w:w="1843"/>
        <w:gridCol w:w="2408"/>
        <w:gridCol w:w="1983"/>
        <w:gridCol w:w="4111"/>
        <w:gridCol w:w="2548"/>
        <w:gridCol w:w="2047"/>
        <w:gridCol w:w="2295"/>
      </w:tblGrid>
      <w:tr w:rsidR="004C764E" w:rsidRPr="004C764E" w:rsidTr="00663B8B">
        <w:trPr>
          <w:trHeight w:val="436"/>
          <w:tblHeader/>
        </w:trPr>
        <w:tc>
          <w:tcPr>
            <w:tcW w:w="212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D53DD" w:rsidRPr="004C764E" w:rsidRDefault="003D53DD" w:rsidP="003D53DD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70" w:type="pct"/>
            <w:gridSpan w:val="2"/>
            <w:vAlign w:val="center"/>
          </w:tcPr>
          <w:p w:rsidR="003D53DD" w:rsidRPr="004C764E" w:rsidRDefault="003D53DD" w:rsidP="003D53D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03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3D53DD" w:rsidRPr="004C764E" w:rsidRDefault="003D53DD" w:rsidP="003D53DD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4C764E">
              <w:rPr>
                <w:rFonts w:ascii="Times New Roman" w:hAnsi="Times New Roman" w:cs="Times New Roman"/>
                <w:i/>
                <w:sz w:val="20"/>
                <w:szCs w:val="20"/>
              </w:rPr>
              <w:t>краткое описание ситуации)</w:t>
            </w:r>
          </w:p>
        </w:tc>
        <w:tc>
          <w:tcPr>
            <w:tcW w:w="408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33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vAlign w:val="center"/>
          </w:tcPr>
          <w:p w:rsidR="003D53DD" w:rsidRPr="004C764E" w:rsidRDefault="003D53DD" w:rsidP="003D53D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4" w:type="pct"/>
            <w:vAlign w:val="center"/>
          </w:tcPr>
          <w:p w:rsidR="003D53DD" w:rsidRPr="004C764E" w:rsidRDefault="003D53DD" w:rsidP="003D53DD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3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3D53DD" w:rsidRPr="004C764E" w:rsidRDefault="003D53DD" w:rsidP="003D53DD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08" w:type="pct"/>
            <w:vAlign w:val="center"/>
          </w:tcPr>
          <w:p w:rsidR="003D53DD" w:rsidRPr="004C764E" w:rsidRDefault="003D53DD" w:rsidP="003D53DD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764E" w:rsidRPr="004C764E" w:rsidTr="007838AB">
        <w:trPr>
          <w:trHeight w:val="154"/>
        </w:trPr>
        <w:tc>
          <w:tcPr>
            <w:tcW w:w="5000" w:type="pct"/>
            <w:gridSpan w:val="11"/>
            <w:shd w:val="clear" w:color="auto" w:fill="EAF1DD" w:themeFill="accent3" w:themeFillTint="33"/>
            <w:vAlign w:val="center"/>
          </w:tcPr>
          <w:p w:rsidR="003D53DD" w:rsidRPr="004C764E" w:rsidRDefault="003D53DD" w:rsidP="003D53DD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 Строительство, ремонт и модернизация учреждений культуры</w:t>
            </w:r>
          </w:p>
        </w:tc>
      </w:tr>
      <w:tr w:rsidR="004C764E" w:rsidRPr="004C764E" w:rsidTr="00663B8B">
        <w:trPr>
          <w:trHeight w:val="154"/>
        </w:trPr>
        <w:tc>
          <w:tcPr>
            <w:tcW w:w="216" w:type="pct"/>
            <w:gridSpan w:val="2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566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библиотеки по адресу п. Пречистое ул. Любимская д.12а</w:t>
            </w:r>
          </w:p>
        </w:tc>
        <w:tc>
          <w:tcPr>
            <w:tcW w:w="403" w:type="pct"/>
          </w:tcPr>
          <w:p w:rsidR="003D53DD" w:rsidRPr="004C764E" w:rsidRDefault="003D53DD" w:rsidP="004370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Существующее здание библиотеки находится в предаварийном состоянии, ремонту и реконструкции не подлежит</w:t>
            </w:r>
          </w:p>
          <w:p w:rsidR="003D53DD" w:rsidRPr="004C764E" w:rsidRDefault="003D53D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3D53DD" w:rsidRPr="004C764E" w:rsidRDefault="003D53D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533" w:type="pct"/>
          </w:tcPr>
          <w:p w:rsidR="003D53DD" w:rsidRPr="004C764E" w:rsidRDefault="003D53DD" w:rsidP="0043703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обеспечения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жителей станционной части р.п. Пречистое качественным, современным предоставлением услуг библиотеки, увеличение книжного фонда</w:t>
            </w:r>
          </w:p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</w:tcPr>
          <w:p w:rsidR="003D53DD" w:rsidRPr="004C764E" w:rsidRDefault="00E23716" w:rsidP="00674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Увеличение числа пользователей услугами библиотеки  на 150  человек по сравнению с предыдущим годом</w:t>
            </w:r>
          </w:p>
        </w:tc>
        <w:tc>
          <w:tcPr>
            <w:tcW w:w="910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документация в стадии разработки</w:t>
            </w:r>
            <w:r w:rsidR="00E37290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необходимые ресурсы -  </w:t>
            </w:r>
            <w:r w:rsidR="00E23716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12,0 </w:t>
            </w:r>
            <w:r w:rsidR="00E37290" w:rsidRPr="004C764E">
              <w:rPr>
                <w:rFonts w:ascii="Times New Roman" w:hAnsi="Times New Roman" w:cs="Times New Roman"/>
                <w:sz w:val="20"/>
                <w:szCs w:val="20"/>
              </w:rPr>
              <w:t>млн. руб</w:t>
            </w:r>
            <w:r w:rsidR="00E23716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4" w:type="pct"/>
          </w:tcPr>
          <w:p w:rsidR="003D53DD" w:rsidRPr="004C764E" w:rsidRDefault="00E37290" w:rsidP="00F607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3D53D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 в Пер</w:t>
            </w:r>
            <w:r w:rsidR="00F607DB" w:rsidRPr="004C764E">
              <w:rPr>
                <w:rFonts w:ascii="Times New Roman" w:hAnsi="Times New Roman" w:cs="Times New Roman"/>
                <w:sz w:val="20"/>
                <w:szCs w:val="20"/>
              </w:rPr>
              <w:t>вомайском муниципальном районе»</w:t>
            </w:r>
          </w:p>
        </w:tc>
        <w:tc>
          <w:tcPr>
            <w:tcW w:w="453" w:type="pct"/>
          </w:tcPr>
          <w:p w:rsidR="003D53DD" w:rsidRPr="004C764E" w:rsidRDefault="00E23716" w:rsidP="0043703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2022-</w:t>
            </w:r>
            <w:r w:rsidR="00F607DB"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  <w:p w:rsidR="00F607DB" w:rsidRPr="004C764E" w:rsidRDefault="00F607DB" w:rsidP="0043703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23716" w:rsidRPr="004C764E" w:rsidRDefault="00E2371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2022 г. – разработка </w:t>
            </w:r>
            <w:r w:rsidR="00F607DB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716" w:rsidRPr="004C764E" w:rsidRDefault="00E23716" w:rsidP="00F607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2023 г. – </w:t>
            </w:r>
            <w:r w:rsidR="00F607DB"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строительно-монтажные работы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и ввод объекта в эксплуатацию</w:t>
            </w:r>
          </w:p>
        </w:tc>
        <w:tc>
          <w:tcPr>
            <w:tcW w:w="508" w:type="pct"/>
          </w:tcPr>
          <w:p w:rsidR="003D53DD" w:rsidRPr="004C764E" w:rsidRDefault="00F607DB" w:rsidP="00F607D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Первмайского муниципального района</w:t>
            </w:r>
          </w:p>
        </w:tc>
      </w:tr>
      <w:tr w:rsidR="004C764E" w:rsidRPr="004C764E" w:rsidTr="00663B8B">
        <w:trPr>
          <w:trHeight w:val="154"/>
        </w:trPr>
        <w:tc>
          <w:tcPr>
            <w:tcW w:w="216" w:type="pct"/>
            <w:gridSpan w:val="2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566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помещений МОУ «Детская музыкальная школа» п. Пречистое</w:t>
            </w:r>
          </w:p>
        </w:tc>
        <w:tc>
          <w:tcPr>
            <w:tcW w:w="403" w:type="pct"/>
          </w:tcPr>
          <w:p w:rsidR="003D53DD" w:rsidRPr="004C764E" w:rsidRDefault="003D53DD" w:rsidP="0095058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Необходимость капитального ремонта (изношенность, кабинетов, холлов, отсутствие доступа в учреждение для маломобильных групп населения и др.).</w:t>
            </w:r>
            <w:r w:rsidR="0095058F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8" w:type="pct"/>
          </w:tcPr>
          <w:p w:rsidR="003D53DD" w:rsidRPr="004C764E" w:rsidRDefault="00E37290" w:rsidP="0043703C">
            <w:pPr>
              <w:pStyle w:val="ac"/>
              <w:shd w:val="clear" w:color="auto" w:fill="F7F7F7"/>
              <w:jc w:val="center"/>
              <w:rPr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t>Проведен капитальный ремонт помещений</w:t>
            </w:r>
          </w:p>
        </w:tc>
        <w:tc>
          <w:tcPr>
            <w:tcW w:w="533" w:type="pct"/>
          </w:tcPr>
          <w:p w:rsidR="00E37290" w:rsidRPr="004C764E" w:rsidRDefault="00E37290" w:rsidP="0043703C">
            <w:pPr>
              <w:pStyle w:val="ac"/>
              <w:shd w:val="clear" w:color="auto" w:fill="F7F7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t>Повышение качества и расширение перечня образовательных услуг,</w:t>
            </w:r>
          </w:p>
          <w:p w:rsidR="00E37290" w:rsidRPr="004C764E" w:rsidRDefault="00E37290" w:rsidP="0043703C">
            <w:pPr>
              <w:pStyle w:val="ac"/>
              <w:shd w:val="clear" w:color="auto" w:fill="F7F7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t>рост удовлетворенности населения материально-техническими условиями оказания соответствующих услуг,</w:t>
            </w:r>
          </w:p>
          <w:p w:rsidR="003D53DD" w:rsidRPr="004C764E" w:rsidRDefault="00E37290" w:rsidP="00663B8B">
            <w:pPr>
              <w:pStyle w:val="ac"/>
              <w:shd w:val="clear" w:color="auto" w:fill="F7F7F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t>сохранность, продление срока эксплуатации имущества, переданного учреждению в </w:t>
            </w:r>
            <w:hyperlink r:id="rId9" w:tooltip="Оперативное управление" w:history="1">
              <w:r w:rsidRPr="004C764E">
                <w:rPr>
                  <w:rStyle w:val="ad"/>
                  <w:color w:val="auto"/>
                  <w:sz w:val="20"/>
                  <w:szCs w:val="20"/>
                  <w:u w:val="none"/>
                </w:rPr>
                <w:t>оперативное управление</w:t>
              </w:r>
            </w:hyperlink>
          </w:p>
        </w:tc>
        <w:tc>
          <w:tcPr>
            <w:tcW w:w="439" w:type="pct"/>
          </w:tcPr>
          <w:p w:rsidR="003D53DD" w:rsidRPr="004C764E" w:rsidRDefault="003D53D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</w:t>
            </w: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 по программе «Живопись» на 10%.</w:t>
            </w:r>
          </w:p>
        </w:tc>
        <w:tc>
          <w:tcPr>
            <w:tcW w:w="910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осуществляется в рамках национального проекта «Культура»</w:t>
            </w:r>
            <w:r w:rsidR="00E23716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53DD" w:rsidRPr="004C764E" w:rsidRDefault="00E2371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663B8B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23716" w:rsidRPr="004C764E" w:rsidRDefault="00E23716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– 0,890 млн.руб.</w:t>
            </w:r>
          </w:p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pct"/>
          </w:tcPr>
          <w:p w:rsidR="003D53DD" w:rsidRPr="004C764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культуры в Первомайском муниципальном районе»</w:t>
            </w:r>
          </w:p>
        </w:tc>
        <w:tc>
          <w:tcPr>
            <w:tcW w:w="453" w:type="pct"/>
          </w:tcPr>
          <w:p w:rsidR="003D53DD" w:rsidRPr="004C764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8" w:type="pct"/>
          </w:tcPr>
          <w:p w:rsidR="00E23716" w:rsidRPr="004C764E" w:rsidRDefault="0095058F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Первмайского муниципального района, </w:t>
            </w:r>
            <w:r w:rsidR="00E23716"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МОУ «Детская музыкальная школа»</w:t>
            </w:r>
          </w:p>
        </w:tc>
      </w:tr>
      <w:tr w:rsidR="004C764E" w:rsidRPr="004C764E" w:rsidTr="00663B8B">
        <w:trPr>
          <w:trHeight w:val="154"/>
        </w:trPr>
        <w:tc>
          <w:tcPr>
            <w:tcW w:w="216" w:type="pct"/>
            <w:gridSpan w:val="2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="005307EE" w:rsidRPr="004C7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МУК «Первомайский межпоселенческий дом культуры»</w:t>
            </w:r>
          </w:p>
        </w:tc>
        <w:tc>
          <w:tcPr>
            <w:tcW w:w="403" w:type="pct"/>
          </w:tcPr>
          <w:p w:rsidR="003D53DD" w:rsidRPr="004C764E" w:rsidRDefault="003D53DD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Для проведения мероприятий в новых форматах требуется усовершенствование имеющегося светового, мультимедийного, звукового,  сценического оборудования. Для создания более конфетных условий пребываний зрителей в МДК требуется обновление мебели в гардеробной, вестибюле и фойе.</w:t>
            </w:r>
          </w:p>
        </w:tc>
        <w:tc>
          <w:tcPr>
            <w:tcW w:w="408" w:type="pct"/>
          </w:tcPr>
          <w:p w:rsidR="003D53DD" w:rsidRPr="004C764E" w:rsidRDefault="00576B9C" w:rsidP="0043703C">
            <w:pPr>
              <w:pStyle w:val="ac"/>
              <w:shd w:val="clear" w:color="auto" w:fill="F7F7F7"/>
              <w:jc w:val="center"/>
              <w:rPr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t>Приобретение оборудования и мебели</w:t>
            </w:r>
          </w:p>
        </w:tc>
        <w:tc>
          <w:tcPr>
            <w:tcW w:w="533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современных условий по организации досуга и отдыха, направленных на приобщение к культуре и искусству, развитие творческих способностей всех категорий населения</w:t>
            </w:r>
            <w:r w:rsidR="00576B9C"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3D53DD" w:rsidRPr="004C764E" w:rsidRDefault="00576B9C" w:rsidP="0095058F">
            <w:pPr>
              <w:pStyle w:val="ac"/>
              <w:shd w:val="clear" w:color="auto" w:fill="F7F7F7"/>
              <w:spacing w:before="0" w:beforeAutospacing="0" w:after="200" w:afterAutospacing="0"/>
              <w:jc w:val="center"/>
              <w:rPr>
                <w:sz w:val="20"/>
                <w:szCs w:val="20"/>
              </w:rPr>
            </w:pPr>
            <w:r w:rsidRPr="004C764E">
              <w:rPr>
                <w:sz w:val="20"/>
                <w:szCs w:val="20"/>
              </w:rPr>
              <w:t>р</w:t>
            </w:r>
            <w:r w:rsidR="003D53DD" w:rsidRPr="004C764E">
              <w:rPr>
                <w:sz w:val="20"/>
                <w:szCs w:val="20"/>
              </w:rPr>
              <w:t>ост удовлетворенности населения материально-техническими условиями оказания соответствующих услуг</w:t>
            </w:r>
          </w:p>
        </w:tc>
        <w:tc>
          <w:tcPr>
            <w:tcW w:w="439" w:type="pct"/>
          </w:tcPr>
          <w:p w:rsidR="003D53DD" w:rsidRPr="004C764E" w:rsidRDefault="007838A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межпоселенческого ДК – 1000 человек</w:t>
            </w:r>
          </w:p>
        </w:tc>
        <w:tc>
          <w:tcPr>
            <w:tcW w:w="910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В рамках федерального проекта «Культура малой родины»</w:t>
            </w:r>
            <w:r w:rsidR="007838AB" w:rsidRPr="004C76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, необходимый объем финансирования – 1,8 млн. руб.,</w:t>
            </w:r>
          </w:p>
          <w:p w:rsidR="007838AB" w:rsidRPr="004C764E" w:rsidRDefault="007838A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ПСД не требуется</w:t>
            </w:r>
          </w:p>
        </w:tc>
        <w:tc>
          <w:tcPr>
            <w:tcW w:w="564" w:type="pct"/>
          </w:tcPr>
          <w:p w:rsidR="005307EE" w:rsidRPr="004C764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культуры в Первомайском муниципальном районе»</w:t>
            </w:r>
          </w:p>
        </w:tc>
        <w:tc>
          <w:tcPr>
            <w:tcW w:w="453" w:type="pct"/>
          </w:tcPr>
          <w:p w:rsidR="003D53DD" w:rsidRPr="004C764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8" w:type="pct"/>
          </w:tcPr>
          <w:p w:rsidR="003D53DD" w:rsidRPr="004C764E" w:rsidRDefault="0095058F" w:rsidP="0095058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Первмайского муниципального района</w:t>
            </w:r>
            <w:r w:rsidR="007838AB" w:rsidRPr="004C764E">
              <w:rPr>
                <w:rFonts w:ascii="Times New Roman" w:hAnsi="Times New Roman" w:cs="Times New Roman"/>
                <w:sz w:val="20"/>
                <w:szCs w:val="20"/>
              </w:rPr>
              <w:t>, МУК «Первомайский МДК»</w:t>
            </w:r>
          </w:p>
        </w:tc>
      </w:tr>
      <w:tr w:rsidR="004C764E" w:rsidRPr="004C764E" w:rsidTr="00663B8B">
        <w:trPr>
          <w:trHeight w:val="154"/>
        </w:trPr>
        <w:tc>
          <w:tcPr>
            <w:tcW w:w="216" w:type="pct"/>
            <w:gridSpan w:val="2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="005307EE" w:rsidRPr="004C76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</w:tcPr>
          <w:p w:rsidR="003D53DD" w:rsidRPr="004C764E" w:rsidRDefault="003D53DD" w:rsidP="0095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показа национальных фильмов в населенных пунктах до 500 тыс. человек</w:t>
            </w:r>
            <w:r w:rsidR="00576B9C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базе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зрительн</w:t>
            </w:r>
            <w:r w:rsidR="00576B9C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зал</w:t>
            </w:r>
            <w:r w:rsidR="00576B9C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учреждения культуры «Первомайский межпоселенческий Дом культуры»</w:t>
            </w:r>
          </w:p>
        </w:tc>
        <w:tc>
          <w:tcPr>
            <w:tcW w:w="403" w:type="pct"/>
          </w:tcPr>
          <w:p w:rsidR="003D53DD" w:rsidRPr="004C764E" w:rsidRDefault="003D53DD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 настоящее время на территории района нет существующих кинозалов.</w:t>
            </w:r>
          </w:p>
        </w:tc>
        <w:tc>
          <w:tcPr>
            <w:tcW w:w="408" w:type="pct"/>
          </w:tcPr>
          <w:p w:rsidR="003D53DD" w:rsidRPr="004C764E" w:rsidRDefault="003D53DD" w:rsidP="00950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kern w:val="24"/>
                <w:sz w:val="20"/>
                <w:szCs w:val="20"/>
              </w:rPr>
              <w:t>Открытие современного кинозала</w:t>
            </w:r>
          </w:p>
        </w:tc>
        <w:tc>
          <w:tcPr>
            <w:tcW w:w="533" w:type="pct"/>
          </w:tcPr>
          <w:p w:rsidR="003D53DD" w:rsidRPr="004C764E" w:rsidRDefault="003D53D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и доступности бюджетных услуг в сфере культуры как одного из направлений Стратегии социально-экономического развития Ярославской области до 2030 года</w:t>
            </w:r>
          </w:p>
        </w:tc>
        <w:tc>
          <w:tcPr>
            <w:tcW w:w="439" w:type="pct"/>
          </w:tcPr>
          <w:p w:rsidR="003D53DD" w:rsidRPr="004C764E" w:rsidRDefault="0052705A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Количество посетителей кинозала – 2000 человек, ежегодно</w:t>
            </w:r>
          </w:p>
        </w:tc>
        <w:tc>
          <w:tcPr>
            <w:tcW w:w="910" w:type="pct"/>
          </w:tcPr>
          <w:p w:rsidR="003D53DD" w:rsidRPr="004C764E" w:rsidRDefault="003D53DD" w:rsidP="00663B8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планируется в рамках национального проекта «Культура»</w:t>
            </w:r>
            <w:r w:rsidR="0052705A" w:rsidRPr="004C764E">
              <w:rPr>
                <w:rFonts w:ascii="Times New Roman" w:hAnsi="Times New Roman" w:cs="Times New Roman"/>
                <w:sz w:val="20"/>
                <w:szCs w:val="20"/>
              </w:rPr>
              <w:t>,  необходимый объем финансирования – 7,0 млн. руб.</w:t>
            </w:r>
          </w:p>
        </w:tc>
        <w:tc>
          <w:tcPr>
            <w:tcW w:w="564" w:type="pct"/>
          </w:tcPr>
          <w:p w:rsidR="003D53DD" w:rsidRPr="004C764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культуры в Первомайском муниципальном районе»</w:t>
            </w:r>
          </w:p>
        </w:tc>
        <w:tc>
          <w:tcPr>
            <w:tcW w:w="453" w:type="pct"/>
          </w:tcPr>
          <w:p w:rsidR="003D53DD" w:rsidRPr="004C764E" w:rsidRDefault="00F607DB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8" w:type="pct"/>
          </w:tcPr>
          <w:p w:rsidR="003D53DD" w:rsidRPr="004C764E" w:rsidRDefault="0095058F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Первмайского муниципального района</w:t>
            </w:r>
            <w:r w:rsidR="0052705A" w:rsidRPr="004C764E">
              <w:rPr>
                <w:rFonts w:ascii="Times New Roman" w:hAnsi="Times New Roman" w:cs="Times New Roman"/>
                <w:sz w:val="20"/>
                <w:szCs w:val="20"/>
              </w:rPr>
              <w:t>, МУК «Первомайский МДК»</w:t>
            </w:r>
          </w:p>
        </w:tc>
      </w:tr>
    </w:tbl>
    <w:p w:rsidR="004B7638" w:rsidRPr="004C764E" w:rsidRDefault="004B7638" w:rsidP="00663B8B">
      <w:pPr>
        <w:pStyle w:val="2"/>
        <w:rPr>
          <w:color w:val="auto"/>
        </w:rPr>
      </w:pPr>
      <w:r w:rsidRPr="004C764E">
        <w:rPr>
          <w:color w:val="auto"/>
        </w:rPr>
        <w:t>6.</w:t>
      </w:r>
      <w:r w:rsidR="00EB083E" w:rsidRPr="004C764E">
        <w:rPr>
          <w:color w:val="auto"/>
        </w:rPr>
        <w:t xml:space="preserve"> </w:t>
      </w:r>
      <w:r w:rsidRPr="004C764E">
        <w:rPr>
          <w:color w:val="auto"/>
        </w:rPr>
        <w:t>Физическая культура и спорт</w:t>
      </w:r>
    </w:p>
    <w:p w:rsidR="00EB083E" w:rsidRPr="004C764E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54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683"/>
      </w:tblGrid>
      <w:tr w:rsidR="000345AD" w:rsidRPr="004C764E" w:rsidTr="00C45EA2">
        <w:tc>
          <w:tcPr>
            <w:tcW w:w="675" w:type="dxa"/>
          </w:tcPr>
          <w:p w:rsidR="00EB083E" w:rsidRPr="004C764E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4C764E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683" w:type="dxa"/>
          </w:tcPr>
          <w:p w:rsidR="00EB083E" w:rsidRPr="004C764E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C45EA2">
        <w:tc>
          <w:tcPr>
            <w:tcW w:w="675" w:type="dxa"/>
          </w:tcPr>
          <w:p w:rsidR="00EB083E" w:rsidRPr="004C764E" w:rsidRDefault="00EB083E" w:rsidP="002D1709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4C764E" w:rsidRDefault="00EB083E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2683" w:type="dxa"/>
          </w:tcPr>
          <w:p w:rsidR="00EB083E" w:rsidRPr="004C764E" w:rsidRDefault="006E6AEA" w:rsidP="002D1709">
            <w:pPr>
              <w:pStyle w:val="Default"/>
              <w:spacing w:line="230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46,56</w:t>
            </w:r>
          </w:p>
        </w:tc>
      </w:tr>
      <w:tr w:rsidR="000345AD" w:rsidRPr="004C764E" w:rsidTr="00C45EA2">
        <w:trPr>
          <w:trHeight w:val="166"/>
        </w:trPr>
        <w:tc>
          <w:tcPr>
            <w:tcW w:w="675" w:type="dxa"/>
          </w:tcPr>
          <w:p w:rsidR="00EB083E" w:rsidRPr="004C764E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4C764E" w:rsidRDefault="00EB083E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Доля обучающихся, 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2683" w:type="dxa"/>
          </w:tcPr>
          <w:p w:rsidR="00EB083E" w:rsidRPr="004C764E" w:rsidRDefault="006E6AEA" w:rsidP="002D1709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63,34</w:t>
            </w:r>
          </w:p>
        </w:tc>
      </w:tr>
      <w:tr w:rsidR="000345AD" w:rsidRPr="004C764E" w:rsidTr="00C45EA2">
        <w:tc>
          <w:tcPr>
            <w:tcW w:w="675" w:type="dxa"/>
          </w:tcPr>
          <w:p w:rsidR="00EB083E" w:rsidRPr="004C764E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083E" w:rsidRPr="004C764E" w:rsidRDefault="00EB083E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Численность обучающихся, занимающихся физической культурой и спортом, человек</w:t>
            </w:r>
          </w:p>
        </w:tc>
        <w:tc>
          <w:tcPr>
            <w:tcW w:w="2683" w:type="dxa"/>
          </w:tcPr>
          <w:p w:rsidR="00EB083E" w:rsidRPr="004C764E" w:rsidRDefault="006E6AEA" w:rsidP="002D1709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1116</w:t>
            </w:r>
          </w:p>
        </w:tc>
      </w:tr>
      <w:tr w:rsidR="000345AD" w:rsidRPr="004C764E" w:rsidTr="00C45EA2">
        <w:tc>
          <w:tcPr>
            <w:tcW w:w="675" w:type="dxa"/>
          </w:tcPr>
          <w:p w:rsidR="00EB083E" w:rsidRPr="004C764E" w:rsidRDefault="00EB083E" w:rsidP="002D170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4C764E" w:rsidRDefault="00EB083E" w:rsidP="002D1709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Количество спортивных сооружений</w:t>
            </w:r>
          </w:p>
        </w:tc>
        <w:tc>
          <w:tcPr>
            <w:tcW w:w="2683" w:type="dxa"/>
          </w:tcPr>
          <w:p w:rsidR="00EB083E" w:rsidRPr="004C764E" w:rsidRDefault="00422B05" w:rsidP="002D1709">
            <w:pPr>
              <w:spacing w:after="0" w:line="23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</w:tbl>
    <w:p w:rsidR="004B7638" w:rsidRPr="004C764E" w:rsidRDefault="004B7638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1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7"/>
        <w:gridCol w:w="2539"/>
        <w:gridCol w:w="1807"/>
        <w:gridCol w:w="1789"/>
        <w:gridCol w:w="2327"/>
        <w:gridCol w:w="2119"/>
        <w:gridCol w:w="4017"/>
        <w:gridCol w:w="2539"/>
        <w:gridCol w:w="2119"/>
        <w:gridCol w:w="2327"/>
      </w:tblGrid>
      <w:tr w:rsidR="004C764E" w:rsidRPr="004C764E" w:rsidTr="00E54FEF">
        <w:trPr>
          <w:trHeight w:val="436"/>
        </w:trPr>
        <w:tc>
          <w:tcPr>
            <w:tcW w:w="223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2D1709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62" w:type="pct"/>
            <w:vAlign w:val="center"/>
          </w:tcPr>
          <w:p w:rsidR="004B7638" w:rsidRPr="004C764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00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2D1709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396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69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89" w:type="pct"/>
            <w:vAlign w:val="center"/>
          </w:tcPr>
          <w:p w:rsidR="004B7638" w:rsidRPr="004C764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4C764E" w:rsidRDefault="004B7638" w:rsidP="002D170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2D1709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4C764E" w:rsidRDefault="004B7638" w:rsidP="002D1709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764E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4C764E" w:rsidRDefault="00813EED" w:rsidP="002D1709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F13C8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спортивных объектов</w:t>
            </w:r>
          </w:p>
        </w:tc>
      </w:tr>
      <w:tr w:rsidR="004C764E" w:rsidRPr="004C764E" w:rsidTr="00E54FEF">
        <w:trPr>
          <w:trHeight w:val="154"/>
        </w:trPr>
        <w:tc>
          <w:tcPr>
            <w:tcW w:w="223" w:type="pct"/>
          </w:tcPr>
          <w:p w:rsidR="00813EED" w:rsidRPr="004C764E" w:rsidRDefault="00813EED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562" w:type="pct"/>
          </w:tcPr>
          <w:p w:rsidR="00813EED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универсальной спортивной площадки в с. Коза Пречистенского с/п</w:t>
            </w:r>
          </w:p>
        </w:tc>
        <w:tc>
          <w:tcPr>
            <w:tcW w:w="400" w:type="pct"/>
          </w:tcPr>
          <w:p w:rsidR="00813EED" w:rsidRPr="004C764E" w:rsidRDefault="00663B8B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спортивной инфраструктуры</w:t>
            </w:r>
          </w:p>
        </w:tc>
        <w:tc>
          <w:tcPr>
            <w:tcW w:w="396" w:type="pct"/>
          </w:tcPr>
          <w:p w:rsidR="00813EED" w:rsidRPr="004C764E" w:rsidRDefault="00422B05" w:rsidP="00663B8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универсальной</w:t>
            </w:r>
            <w:r w:rsidR="00663B8B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спортивной площадки</w:t>
            </w:r>
          </w:p>
        </w:tc>
        <w:tc>
          <w:tcPr>
            <w:tcW w:w="515" w:type="pct"/>
          </w:tcPr>
          <w:p w:rsidR="00813EED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здоровый образ жизни, увеличение доли населения, систематически занимающихся физической культурой и спортом</w:t>
            </w:r>
          </w:p>
        </w:tc>
        <w:tc>
          <w:tcPr>
            <w:tcW w:w="469" w:type="pct"/>
          </w:tcPr>
          <w:p w:rsidR="00813EED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спортивной площадки – 165 человек</w:t>
            </w:r>
          </w:p>
        </w:tc>
        <w:tc>
          <w:tcPr>
            <w:tcW w:w="889" w:type="pct"/>
          </w:tcPr>
          <w:p w:rsidR="00813EED" w:rsidRPr="004C764E" w:rsidRDefault="009401B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3,723 млн. руб.</w:t>
            </w:r>
          </w:p>
          <w:p w:rsidR="009401B4" w:rsidRPr="004C764E" w:rsidRDefault="009401B4" w:rsidP="00CC610F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CC610F"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562" w:type="pct"/>
          </w:tcPr>
          <w:p w:rsidR="00C31D97" w:rsidRPr="004C764E" w:rsidRDefault="00C31D97" w:rsidP="0043703C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Губернаторский проект</w:t>
            </w:r>
          </w:p>
          <w:p w:rsidR="00813EED" w:rsidRPr="004C764E" w:rsidRDefault="00C31D97" w:rsidP="00CC610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«Решаем вместе</w:t>
            </w:r>
            <w:r w:rsidR="000A05BD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C610F"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9" w:type="pct"/>
          </w:tcPr>
          <w:p w:rsidR="00813EED" w:rsidRPr="004C764E" w:rsidRDefault="009401B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10F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15" w:type="pct"/>
          </w:tcPr>
          <w:p w:rsidR="00813EED" w:rsidRPr="004C764E" w:rsidRDefault="009401B4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Пречист</w:t>
            </w:r>
            <w:r w:rsidR="00CC610F" w:rsidRPr="004C764E">
              <w:rPr>
                <w:rFonts w:ascii="Times New Roman" w:hAnsi="Times New Roman" w:cs="Times New Roman"/>
                <w:sz w:val="20"/>
                <w:szCs w:val="20"/>
              </w:rPr>
              <w:t>енского сельского поселения</w:t>
            </w:r>
          </w:p>
        </w:tc>
      </w:tr>
      <w:tr w:rsidR="004C764E" w:rsidRPr="004C764E" w:rsidTr="00E54FEF">
        <w:trPr>
          <w:trHeight w:val="154"/>
        </w:trPr>
        <w:tc>
          <w:tcPr>
            <w:tcW w:w="223" w:type="pct"/>
          </w:tcPr>
          <w:p w:rsidR="00422B05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562" w:type="pct"/>
          </w:tcPr>
          <w:p w:rsidR="00422B05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 универсальной спортивной площадки в с. Всехсвятское Кукобойского с/п</w:t>
            </w:r>
          </w:p>
        </w:tc>
        <w:tc>
          <w:tcPr>
            <w:tcW w:w="400" w:type="pct"/>
          </w:tcPr>
          <w:p w:rsidR="00422B05" w:rsidRPr="004C764E" w:rsidRDefault="00CC610F" w:rsidP="0043703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спортивной инфраструктуры</w:t>
            </w:r>
          </w:p>
        </w:tc>
        <w:tc>
          <w:tcPr>
            <w:tcW w:w="396" w:type="pct"/>
          </w:tcPr>
          <w:p w:rsidR="00422B05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Ввод в эксплуатацию универсальной</w:t>
            </w:r>
          </w:p>
          <w:p w:rsidR="00422B05" w:rsidRPr="004C764E" w:rsidRDefault="00422B05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спортивной площадки</w:t>
            </w:r>
          </w:p>
        </w:tc>
        <w:tc>
          <w:tcPr>
            <w:tcW w:w="515" w:type="pct"/>
          </w:tcPr>
          <w:p w:rsidR="00422B05" w:rsidRPr="004C764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здоровый образ жизни, увеличение доли населения, систематически занимающихся физической культурой и спортом</w:t>
            </w:r>
          </w:p>
        </w:tc>
        <w:tc>
          <w:tcPr>
            <w:tcW w:w="469" w:type="pct"/>
          </w:tcPr>
          <w:p w:rsidR="00422B05" w:rsidRPr="004C764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Пропускная способность спортивной площадки – 175 человек</w:t>
            </w:r>
          </w:p>
        </w:tc>
        <w:tc>
          <w:tcPr>
            <w:tcW w:w="889" w:type="pct"/>
          </w:tcPr>
          <w:p w:rsidR="00422B05" w:rsidRPr="004C764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4,9242 млн. руб.</w:t>
            </w:r>
          </w:p>
          <w:p w:rsidR="00C31D97" w:rsidRPr="004C764E" w:rsidRDefault="00CC610F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</w:p>
        </w:tc>
        <w:tc>
          <w:tcPr>
            <w:tcW w:w="562" w:type="pct"/>
          </w:tcPr>
          <w:p w:rsidR="00C31D97" w:rsidRPr="004C764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</w:t>
            </w:r>
          </w:p>
          <w:p w:rsidR="00422B05" w:rsidRPr="004C764E" w:rsidRDefault="00C31D97" w:rsidP="00CC610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«Решаем вместе</w:t>
            </w:r>
          </w:p>
        </w:tc>
        <w:tc>
          <w:tcPr>
            <w:tcW w:w="469" w:type="pct"/>
          </w:tcPr>
          <w:p w:rsidR="00422B05" w:rsidRPr="004C764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10F" w:rsidRPr="004C764E">
              <w:rPr>
                <w:rFonts w:ascii="Times New Roman" w:hAnsi="Times New Roman" w:cs="Times New Roman"/>
                <w:sz w:val="20"/>
                <w:szCs w:val="20"/>
              </w:rPr>
              <w:t>022</w:t>
            </w:r>
          </w:p>
        </w:tc>
        <w:tc>
          <w:tcPr>
            <w:tcW w:w="515" w:type="pct"/>
          </w:tcPr>
          <w:p w:rsidR="00422B05" w:rsidRPr="004C764E" w:rsidRDefault="00C31D97" w:rsidP="004370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Кукобойского </w:t>
            </w:r>
            <w:r w:rsidR="00CC610F" w:rsidRPr="004C764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</w:tbl>
    <w:p w:rsidR="004B7638" w:rsidRPr="004C764E" w:rsidRDefault="004B7638" w:rsidP="004B7638">
      <w:pPr>
        <w:pStyle w:val="a4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B7638" w:rsidRPr="004C764E" w:rsidRDefault="004B7638" w:rsidP="00E54FEF">
      <w:pPr>
        <w:pStyle w:val="2"/>
        <w:rPr>
          <w:color w:val="auto"/>
        </w:rPr>
      </w:pPr>
      <w:r w:rsidRPr="004C764E">
        <w:rPr>
          <w:color w:val="auto"/>
        </w:rPr>
        <w:t>7.</w:t>
      </w:r>
      <w:r w:rsidR="00EB083E" w:rsidRPr="004C764E">
        <w:rPr>
          <w:color w:val="auto"/>
        </w:rPr>
        <w:t xml:space="preserve"> </w:t>
      </w:r>
      <w:r w:rsidRPr="004C764E">
        <w:rPr>
          <w:color w:val="auto"/>
        </w:rPr>
        <w:t>Молодежная политика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7"/>
        <w:gridCol w:w="1960"/>
        <w:gridCol w:w="2268"/>
        <w:gridCol w:w="1907"/>
        <w:gridCol w:w="2327"/>
        <w:gridCol w:w="1907"/>
        <w:gridCol w:w="4229"/>
        <w:gridCol w:w="2539"/>
        <w:gridCol w:w="2119"/>
        <w:gridCol w:w="2327"/>
      </w:tblGrid>
      <w:tr w:rsidR="004C764E" w:rsidRPr="004C764E" w:rsidTr="005B6B32">
        <w:trPr>
          <w:trHeight w:val="436"/>
          <w:tblHeader/>
        </w:trPr>
        <w:tc>
          <w:tcPr>
            <w:tcW w:w="223" w:type="pct"/>
            <w:vAlign w:val="center"/>
          </w:tcPr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4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4C764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4C764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0345AD" w:rsidRPr="004C764E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4C764E" w:rsidRDefault="00D14A73" w:rsidP="00D1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 w:rsidR="00F13C84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объектов для молодежи</w:t>
            </w:r>
          </w:p>
        </w:tc>
      </w:tr>
      <w:tr w:rsidR="00D14A73" w:rsidRPr="004C764E" w:rsidTr="00DD4D8C">
        <w:trPr>
          <w:trHeight w:val="154"/>
        </w:trPr>
        <w:tc>
          <w:tcPr>
            <w:tcW w:w="223" w:type="pct"/>
          </w:tcPr>
          <w:p w:rsidR="00D14A73" w:rsidRPr="004C764E" w:rsidRDefault="00D14A73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434" w:type="pct"/>
          </w:tcPr>
          <w:p w:rsidR="00D14A73" w:rsidRPr="004C764E" w:rsidRDefault="0082595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Капитальный ремонт помещений муниципального учреждения «Агентство по делам молодежи»</w:t>
            </w:r>
          </w:p>
        </w:tc>
        <w:tc>
          <w:tcPr>
            <w:tcW w:w="502" w:type="pct"/>
          </w:tcPr>
          <w:p w:rsidR="00D14A73" w:rsidRPr="004C764E" w:rsidRDefault="0082595D" w:rsidP="0043703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настоящее время для организации досуга молодежи не хватает комфортного, современного молодежного пространства, где молодежь сможет общаться, знакомиться  друг с другом, объединяться  в сообщества по интересам</w:t>
            </w:r>
          </w:p>
        </w:tc>
        <w:tc>
          <w:tcPr>
            <w:tcW w:w="422" w:type="pct"/>
          </w:tcPr>
          <w:p w:rsidR="00D14A73" w:rsidRPr="004C764E" w:rsidRDefault="005B6B32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капитального</w:t>
            </w:r>
            <w:r w:rsidR="0082595D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82595D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помещений</w:t>
            </w:r>
          </w:p>
        </w:tc>
        <w:tc>
          <w:tcPr>
            <w:tcW w:w="515" w:type="pct"/>
          </w:tcPr>
          <w:p w:rsidR="00D14A73" w:rsidRPr="004C764E" w:rsidRDefault="0082595D" w:rsidP="00437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комфортного досуга для молодежи</w:t>
            </w:r>
            <w:r w:rsidR="005B6B32" w:rsidRPr="004C76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595D" w:rsidRPr="004C764E" w:rsidRDefault="0082595D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предоставления муниципальных услуг</w:t>
            </w:r>
          </w:p>
        </w:tc>
        <w:tc>
          <w:tcPr>
            <w:tcW w:w="422" w:type="pct"/>
          </w:tcPr>
          <w:p w:rsidR="00D14A73" w:rsidRPr="004C764E" w:rsidRDefault="000A05BD" w:rsidP="004370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молодых людей, задействованных в программных </w:t>
            </w:r>
            <w:r w:rsidR="005B6B32" w:rsidRPr="004C764E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на 30 человек по сравнению с предыдущим периодом</w:t>
            </w:r>
          </w:p>
        </w:tc>
        <w:tc>
          <w:tcPr>
            <w:tcW w:w="936" w:type="pct"/>
          </w:tcPr>
          <w:p w:rsidR="000A05BD" w:rsidRPr="004C764E" w:rsidRDefault="00E54FEF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проектно-сметной документации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05BD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Объем финансирования – 488,0 тыс. руб.</w:t>
            </w:r>
          </w:p>
        </w:tc>
        <w:tc>
          <w:tcPr>
            <w:tcW w:w="562" w:type="pct"/>
          </w:tcPr>
          <w:p w:rsidR="00D14A73" w:rsidRPr="004C764E" w:rsidRDefault="0082595D" w:rsidP="00E54F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«Молодежь 2030: будущее России глазами молодого поколения»</w:t>
            </w:r>
            <w:r w:rsidR="000A05B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, муниципальная программа «Молодежь» </w:t>
            </w:r>
          </w:p>
        </w:tc>
        <w:tc>
          <w:tcPr>
            <w:tcW w:w="469" w:type="pct"/>
          </w:tcPr>
          <w:p w:rsidR="00D14A73" w:rsidRPr="004C764E" w:rsidRDefault="0082595D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E54FEF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022</w:t>
            </w:r>
          </w:p>
        </w:tc>
        <w:tc>
          <w:tcPr>
            <w:tcW w:w="515" w:type="pct"/>
          </w:tcPr>
          <w:p w:rsidR="00D14A73" w:rsidRPr="004C764E" w:rsidRDefault="00E54FEF" w:rsidP="0043703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</w:tbl>
    <w:p w:rsidR="004B7638" w:rsidRPr="004C764E" w:rsidRDefault="004B7638" w:rsidP="004B7638">
      <w:pPr>
        <w:pStyle w:val="a4"/>
        <w:ind w:left="0"/>
        <w:rPr>
          <w:rFonts w:ascii="Times New Roman" w:hAnsi="Times New Roman" w:cs="Times New Roman"/>
          <w:b/>
          <w:sz w:val="10"/>
          <w:szCs w:val="20"/>
        </w:rPr>
      </w:pPr>
    </w:p>
    <w:p w:rsidR="00E550DF" w:rsidRPr="004C764E" w:rsidRDefault="00E550DF" w:rsidP="005B6B32">
      <w:pPr>
        <w:pStyle w:val="2"/>
        <w:rPr>
          <w:color w:val="auto"/>
        </w:rPr>
      </w:pPr>
      <w:r w:rsidRPr="004C764E">
        <w:rPr>
          <w:color w:val="auto"/>
        </w:rPr>
        <w:t xml:space="preserve">8. Некоммерческий сектор </w:t>
      </w:r>
    </w:p>
    <w:p w:rsidR="00E550DF" w:rsidRPr="004C764E" w:rsidRDefault="00E550DF" w:rsidP="00E550DF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2191"/>
        <w:gridCol w:w="2541"/>
      </w:tblGrid>
      <w:tr w:rsidR="000345AD" w:rsidRPr="004C764E" w:rsidTr="00C45EA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4C764E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DF" w:rsidRPr="004C764E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4C764E" w:rsidRDefault="00E550DF" w:rsidP="004D0D3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4D0D34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C45EA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4C764E" w:rsidRDefault="00E550DF" w:rsidP="00036A64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4C764E" w:rsidRDefault="00E550DF" w:rsidP="00036A6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Количество некоммерческих организаций, зарегистрированных в качестве юридического лица, ед.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336A0" w:rsidP="00036A64">
            <w:pPr>
              <w:pStyle w:val="Default"/>
              <w:spacing w:line="276" w:lineRule="auto"/>
              <w:ind w:left="142"/>
              <w:rPr>
                <w:color w:val="auto"/>
                <w:sz w:val="20"/>
                <w:szCs w:val="20"/>
                <w:lang w:val="en-US"/>
              </w:rPr>
            </w:pPr>
            <w:r w:rsidRPr="004C764E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</w:tr>
      <w:tr w:rsidR="000345AD" w:rsidRPr="004C764E" w:rsidTr="00C45EA2">
        <w:trPr>
          <w:trHeight w:val="1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4C764E" w:rsidRDefault="00E550DF" w:rsidP="00036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0DF" w:rsidRPr="004C764E" w:rsidRDefault="00E550DF" w:rsidP="00036A64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Количество жителей, принимающих участие в мероприятиях социально ориентированных некоммерческих организаций, чел.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336A0" w:rsidP="00036A64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C764E">
              <w:rPr>
                <w:rFonts w:ascii="Times New Roman" w:hAnsi="Times New Roman"/>
                <w:sz w:val="20"/>
                <w:szCs w:val="20"/>
                <w:lang w:val="en-US"/>
              </w:rPr>
              <w:t>1493</w:t>
            </w:r>
          </w:p>
        </w:tc>
      </w:tr>
    </w:tbl>
    <w:p w:rsidR="00E550DF" w:rsidRPr="004C764E" w:rsidRDefault="00E550DF" w:rsidP="002D1709">
      <w:pPr>
        <w:pStyle w:val="a4"/>
        <w:spacing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04"/>
        <w:gridCol w:w="1938"/>
        <w:gridCol w:w="2268"/>
        <w:gridCol w:w="1988"/>
        <w:gridCol w:w="2268"/>
        <w:gridCol w:w="1983"/>
        <w:gridCol w:w="4111"/>
        <w:gridCol w:w="2553"/>
        <w:gridCol w:w="2164"/>
        <w:gridCol w:w="2313"/>
      </w:tblGrid>
      <w:tr w:rsidR="004C764E" w:rsidRPr="004C764E" w:rsidTr="00E05559">
        <w:trPr>
          <w:trHeight w:val="436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550DF" w:rsidRPr="004C764E" w:rsidRDefault="00E550DF" w:rsidP="00036A64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E550DF" w:rsidRPr="004C764E" w:rsidRDefault="00E550DF" w:rsidP="00036A6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E550DF" w:rsidRPr="004C764E" w:rsidRDefault="00E550DF" w:rsidP="00036A64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4C764E" w:rsidRDefault="00E550DF" w:rsidP="00036A64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764E" w:rsidRPr="004C764E" w:rsidTr="00D365F9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50DF" w:rsidRPr="004C764E" w:rsidRDefault="00E550DF" w:rsidP="00036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8.1. Поддержка социально ориентированных некоммерческих организаций</w:t>
            </w:r>
          </w:p>
        </w:tc>
      </w:tr>
      <w:tr w:rsidR="004C764E" w:rsidRPr="004C764E" w:rsidTr="00E05559">
        <w:trPr>
          <w:trHeight w:val="2442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4C764E" w:rsidRDefault="00E550DF" w:rsidP="0023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911927" w:rsidP="0023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из бюджета Первомайского муниципального района </w:t>
            </w:r>
            <w:r w:rsidR="00D127F3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 ориентированных некоммерческих организаций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проектов, осуществление уставной деятельности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21F0F" w:rsidP="002366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Неосведомленность населения о деятельности социально ориентированных некоммерческих организаций, недостаточное финансирование конкурсов и проектов социально ориентированных некоммерческих организаций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21F0F" w:rsidP="00D127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социальной напряженности среди населения </w:t>
            </w:r>
            <w:r w:rsidR="00D127F3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Первомайского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21F0F" w:rsidP="0023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Вовлечение, повышение заинтересованности и эффективности участия граждан и социально ориентированных некоммерческих организаций в решение задач социального развития района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726616" w:rsidP="00C21F0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</w:t>
            </w:r>
            <w:r w:rsidR="00C21F0F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</w:t>
            </w:r>
            <w:r w:rsidR="003B15D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ориентированных некоммерческих организаций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получивших </w:t>
            </w:r>
            <w:r w:rsidR="00911927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субсидию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2 ед.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A0" w:rsidRPr="004C764E" w:rsidRDefault="00726616" w:rsidP="002366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759 </w:t>
            </w:r>
            <w:r w:rsidR="00C336A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  <w:p w:rsidR="00C336A0" w:rsidRPr="004C764E" w:rsidRDefault="00911DB4" w:rsidP="002366D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Государственная программа Ярославской области «Развитие институтов гражданского общества в Ярославской области»</w:t>
            </w:r>
          </w:p>
          <w:p w:rsidR="00C336A0" w:rsidRPr="004C764E" w:rsidRDefault="00C336A0" w:rsidP="0023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A0" w:rsidRPr="004C764E" w:rsidRDefault="00911DB4" w:rsidP="002366D4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«Социальная поддержка населения Первомайского муниципального района» </w:t>
            </w:r>
            <w:r w:rsidR="00C336A0" w:rsidRPr="004C764E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на 2021 - 2025 годы</w:t>
            </w:r>
          </w:p>
          <w:p w:rsidR="00E550DF" w:rsidRPr="004C764E" w:rsidRDefault="00E550DF" w:rsidP="00236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336A0" w:rsidP="00E05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2022-2024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DF" w:rsidRPr="004C764E" w:rsidRDefault="00C336A0" w:rsidP="00E0555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Первомайского </w:t>
            </w:r>
            <w:r w:rsidR="00E0555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</w:tc>
      </w:tr>
    </w:tbl>
    <w:p w:rsidR="00E31E5F" w:rsidRPr="004C764E" w:rsidRDefault="00E31E5F" w:rsidP="002D17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73834" w:rsidRPr="004C764E" w:rsidRDefault="00173834" w:rsidP="00D127F3">
      <w:pPr>
        <w:pStyle w:val="1"/>
        <w:rPr>
          <w:color w:val="auto"/>
        </w:rPr>
      </w:pPr>
      <w:r w:rsidRPr="004C764E">
        <w:rPr>
          <w:color w:val="auto"/>
          <w:lang w:val="en-US"/>
        </w:rPr>
        <w:t>IV</w:t>
      </w:r>
      <w:r w:rsidRPr="004C764E">
        <w:rPr>
          <w:color w:val="auto"/>
        </w:rPr>
        <w:t>. МУНИЦИПАЛЬНОЕ УПРАВЛЕНИЕ</w:t>
      </w:r>
    </w:p>
    <w:p w:rsidR="00E31E5F" w:rsidRPr="004C764E" w:rsidRDefault="00E31E5F" w:rsidP="00E31E5F">
      <w:pPr>
        <w:spacing w:before="120"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4142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5143"/>
        <w:gridCol w:w="1678"/>
        <w:gridCol w:w="1678"/>
        <w:gridCol w:w="1816"/>
        <w:gridCol w:w="1457"/>
        <w:gridCol w:w="1843"/>
      </w:tblGrid>
      <w:tr w:rsidR="00E31E5F" w:rsidRPr="004C764E" w:rsidTr="00E31E5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на 01.01.2025</w:t>
            </w:r>
          </w:p>
        </w:tc>
      </w:tr>
      <w:tr w:rsidR="00E31E5F" w:rsidRPr="004C764E" w:rsidTr="00E31E5F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E5F" w:rsidRPr="004C764E" w:rsidRDefault="00E31E5F" w:rsidP="00A849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количестве </w:t>
            </w:r>
            <w:r w:rsidR="00A8497B" w:rsidRPr="004C764E"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муниципальных предприятий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4C764E" w:rsidRDefault="00DA019F" w:rsidP="00DD70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4C764E" w:rsidRDefault="00DA019F" w:rsidP="00DD70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4C764E" w:rsidRDefault="00DA019F" w:rsidP="00DD702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5F" w:rsidRPr="004C764E" w:rsidRDefault="00E31E5F" w:rsidP="00E31E5F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E31E5F" w:rsidRPr="004C764E" w:rsidRDefault="00E31E5F" w:rsidP="002D170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13" w:type="pct"/>
        <w:tblLayout w:type="fixed"/>
        <w:tblLook w:val="04A0" w:firstRow="1" w:lastRow="0" w:firstColumn="1" w:lastColumn="0" w:noHBand="0" w:noVBand="1"/>
      </w:tblPr>
      <w:tblGrid>
        <w:gridCol w:w="807"/>
        <w:gridCol w:w="14"/>
        <w:gridCol w:w="2124"/>
        <w:gridCol w:w="2269"/>
        <w:gridCol w:w="1989"/>
        <w:gridCol w:w="2269"/>
        <w:gridCol w:w="1984"/>
        <w:gridCol w:w="4104"/>
        <w:gridCol w:w="2550"/>
        <w:gridCol w:w="2129"/>
        <w:gridCol w:w="2351"/>
        <w:gridCol w:w="59"/>
      </w:tblGrid>
      <w:tr w:rsidR="004C764E" w:rsidRPr="004C764E" w:rsidTr="00170B97">
        <w:trPr>
          <w:trHeight w:val="436"/>
          <w:tblHeader/>
        </w:trPr>
        <w:tc>
          <w:tcPr>
            <w:tcW w:w="178" w:type="pct"/>
            <w:shd w:val="clear" w:color="auto" w:fill="auto"/>
            <w:vAlign w:val="center"/>
          </w:tcPr>
          <w:p w:rsidR="00173834" w:rsidRPr="004C764E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73834" w:rsidRPr="004C764E" w:rsidRDefault="00173834" w:rsidP="0068762F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173834" w:rsidRPr="004C764E" w:rsidRDefault="00173834" w:rsidP="0068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73834" w:rsidRPr="004C764E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173834" w:rsidRPr="004C764E" w:rsidRDefault="00173834" w:rsidP="006876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173834" w:rsidRPr="004C764E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73834" w:rsidRPr="004C764E" w:rsidRDefault="00173834" w:rsidP="0068762F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173834" w:rsidRPr="004C764E" w:rsidRDefault="00173834" w:rsidP="0068762F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73834" w:rsidRPr="004C764E" w:rsidRDefault="00173834" w:rsidP="0068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173834" w:rsidRPr="004C764E" w:rsidRDefault="00173834" w:rsidP="00687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173834" w:rsidRPr="004C764E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173834" w:rsidRPr="004C764E" w:rsidRDefault="00173834" w:rsidP="0068762F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173834" w:rsidRPr="004C764E" w:rsidRDefault="00173834" w:rsidP="0068762F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764E" w:rsidRPr="004C764E" w:rsidTr="00170B97">
        <w:trPr>
          <w:gridAfter w:val="1"/>
          <w:wAfter w:w="13" w:type="pct"/>
          <w:trHeight w:val="183"/>
        </w:trPr>
        <w:tc>
          <w:tcPr>
            <w:tcW w:w="4987" w:type="pct"/>
            <w:gridSpan w:val="11"/>
            <w:shd w:val="clear" w:color="auto" w:fill="DBE5F1" w:themeFill="accent1" w:themeFillTint="33"/>
            <w:vAlign w:val="center"/>
          </w:tcPr>
          <w:p w:rsidR="00B6249F" w:rsidRPr="004C764E" w:rsidRDefault="00B6249F" w:rsidP="00636A5B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Строительство, реконструкция и модернизация объектов для предоставления услуг населению (МФЦ, ЗАГС и пр.) </w:t>
            </w:r>
          </w:p>
        </w:tc>
      </w:tr>
      <w:tr w:rsidR="004C764E" w:rsidRPr="004C764E" w:rsidTr="00170B97">
        <w:trPr>
          <w:trHeight w:val="160"/>
        </w:trPr>
        <w:tc>
          <w:tcPr>
            <w:tcW w:w="178" w:type="pct"/>
            <w:shd w:val="clear" w:color="auto" w:fill="auto"/>
          </w:tcPr>
          <w:p w:rsidR="00C93065" w:rsidRPr="004C764E" w:rsidRDefault="00C93065" w:rsidP="00473749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C93065" w:rsidRPr="004C764E" w:rsidRDefault="00C93065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здания МФЦ в р.п. Пречистое</w:t>
            </w:r>
          </w:p>
        </w:tc>
        <w:tc>
          <w:tcPr>
            <w:tcW w:w="501" w:type="pct"/>
            <w:shd w:val="clear" w:color="auto" w:fill="auto"/>
          </w:tcPr>
          <w:p w:rsidR="00C93065" w:rsidRPr="004C764E" w:rsidRDefault="00835BBB" w:rsidP="0047374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Действующий многофункциональный центр в р.п. Пречитое располагается в неприспособленном помещении</w:t>
            </w:r>
            <w:r w:rsidR="001A7D10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доступа людей с ограниченными возможностями, что не дает создать в данном помещении доступную среду</w:t>
            </w:r>
          </w:p>
        </w:tc>
        <w:tc>
          <w:tcPr>
            <w:tcW w:w="439" w:type="pct"/>
            <w:shd w:val="clear" w:color="auto" w:fill="auto"/>
          </w:tcPr>
          <w:p w:rsidR="00C45F02" w:rsidRPr="004C764E" w:rsidRDefault="00C45F02" w:rsidP="00473749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Новое здание для филиала ГАУ ЯО «МФЦ» по Первомайскому муниципальному району</w:t>
            </w:r>
          </w:p>
          <w:p w:rsidR="00C93065" w:rsidRPr="004C764E" w:rsidRDefault="00C45F02" w:rsidP="00473749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(р.п. Пречистое)</w:t>
            </w:r>
          </w:p>
        </w:tc>
        <w:tc>
          <w:tcPr>
            <w:tcW w:w="501" w:type="pct"/>
            <w:shd w:val="clear" w:color="auto" w:fill="auto"/>
          </w:tcPr>
          <w:p w:rsidR="00C45F02" w:rsidRPr="004C764E" w:rsidRDefault="00C45F02" w:rsidP="00473749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и доступных условий для всех жителей Первомайского района - получателей государственных и муниципальных услуг.</w:t>
            </w:r>
          </w:p>
          <w:p w:rsidR="00C93065" w:rsidRPr="004C764E" w:rsidRDefault="00C93065" w:rsidP="00473749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C93065" w:rsidRPr="004C764E" w:rsidRDefault="00C45F02" w:rsidP="00473749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 в МФЦ – не менее 95%</w:t>
            </w:r>
          </w:p>
        </w:tc>
        <w:tc>
          <w:tcPr>
            <w:tcW w:w="906" w:type="pct"/>
            <w:shd w:val="clear" w:color="auto" w:fill="auto"/>
          </w:tcPr>
          <w:p w:rsidR="00C93065" w:rsidRPr="004C764E" w:rsidRDefault="00C45F02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земельного участка, изготовление 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проектно-сметной документации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 выделение финансовых средств из областного бюджета (общая потребность в финансовы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х средствах 18000,0 тыс. руб.)</w:t>
            </w:r>
          </w:p>
        </w:tc>
        <w:tc>
          <w:tcPr>
            <w:tcW w:w="563" w:type="pct"/>
            <w:shd w:val="clear" w:color="auto" w:fill="auto"/>
          </w:tcPr>
          <w:p w:rsidR="00C45F02" w:rsidRPr="004C764E" w:rsidRDefault="00C45F02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Федеральный закон от 27 июля 2010 года N 210-ФЗ 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 организации предоставления государственных и муниципальных услуг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C45F02" w:rsidRPr="004C764E" w:rsidRDefault="00C45F02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22.12.2012г. № 1376 «Об утверждении правил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организации деятельности многофункциональных центров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предоставления государственных и муниципальных услуг»,</w:t>
            </w:r>
          </w:p>
          <w:p w:rsidR="00CF50A3" w:rsidRPr="004C764E" w:rsidRDefault="00C45F02" w:rsidP="0047374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Постановление Правительства области от 16.12.2019 N 872-п 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региональной целевой программы "Цифровая экономика Ярославск</w:t>
            </w:r>
            <w:r w:rsidR="0047374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ой области" на 2020 - 2024 годы»</w:t>
            </w:r>
          </w:p>
        </w:tc>
        <w:tc>
          <w:tcPr>
            <w:tcW w:w="470" w:type="pct"/>
            <w:shd w:val="clear" w:color="auto" w:fill="auto"/>
          </w:tcPr>
          <w:p w:rsidR="00B40A61" w:rsidRPr="004C764E" w:rsidRDefault="00B40A61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 – 2024</w:t>
            </w:r>
          </w:p>
          <w:p w:rsidR="00C45F02" w:rsidRPr="004C764E" w:rsidRDefault="00B40A61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  <w:r w:rsidR="00C45F02" w:rsidRPr="004C764E">
              <w:rPr>
                <w:rFonts w:ascii="Times New Roman" w:hAnsi="Times New Roman" w:cs="Times New Roman"/>
                <w:sz w:val="20"/>
                <w:szCs w:val="20"/>
              </w:rPr>
              <w:t>- формирование земельного участка,</w:t>
            </w:r>
          </w:p>
          <w:p w:rsidR="00C45F02" w:rsidRPr="004C764E" w:rsidRDefault="00C45F02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F02" w:rsidRPr="004C764E" w:rsidRDefault="00B40A61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45F0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- изготовление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проектно-сметной документации</w:t>
            </w:r>
          </w:p>
          <w:p w:rsidR="00C45F02" w:rsidRPr="004C764E" w:rsidRDefault="00C45F02" w:rsidP="00473749">
            <w:pPr>
              <w:ind w:left="-107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065" w:rsidRPr="004C764E" w:rsidRDefault="00B40A61" w:rsidP="00473749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="00C45F0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- строительство здания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многофункционального центра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C93065" w:rsidRPr="004C764E" w:rsidRDefault="00C45F02" w:rsidP="00473749">
            <w:pPr>
              <w:ind w:left="-109" w:right="-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Первомайского </w:t>
            </w:r>
            <w:r w:rsidR="00B40A6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района, департамент строительства Ярославской области, департамент информатизации и связи Ярославкой области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B40A6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имущественных и земельных отношений Ярославской области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Администрация </w:t>
            </w:r>
            <w:r w:rsidR="00B40A6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городского поселения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Пречистое,</w:t>
            </w:r>
            <w:r w:rsidR="00B40A6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ГАУ ЯО «МФЦ»</w:t>
            </w:r>
          </w:p>
        </w:tc>
      </w:tr>
      <w:tr w:rsidR="004C764E" w:rsidRPr="004C764E" w:rsidTr="00170B97">
        <w:trPr>
          <w:gridAfter w:val="1"/>
          <w:wAfter w:w="13" w:type="pct"/>
          <w:trHeight w:val="154"/>
        </w:trPr>
        <w:tc>
          <w:tcPr>
            <w:tcW w:w="4987" w:type="pct"/>
            <w:gridSpan w:val="11"/>
            <w:shd w:val="clear" w:color="auto" w:fill="DBE5F1" w:themeFill="accent1" w:themeFillTint="33"/>
            <w:vAlign w:val="center"/>
          </w:tcPr>
          <w:p w:rsidR="00C93065" w:rsidRPr="004C764E" w:rsidRDefault="00C93065" w:rsidP="00DD4D8C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Цифровизация муниципального управления, предоставления муниципальных и государственных услуг</w:t>
            </w:r>
          </w:p>
        </w:tc>
      </w:tr>
      <w:tr w:rsidR="004C764E" w:rsidRPr="004C764E" w:rsidTr="00170B97">
        <w:trPr>
          <w:trHeight w:val="154"/>
        </w:trPr>
        <w:tc>
          <w:tcPr>
            <w:tcW w:w="181" w:type="pct"/>
            <w:gridSpan w:val="2"/>
            <w:shd w:val="clear" w:color="auto" w:fill="auto"/>
            <w:vAlign w:val="center"/>
          </w:tcPr>
          <w:p w:rsidR="00C93065" w:rsidRPr="004C764E" w:rsidRDefault="00C93065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C93065" w:rsidRPr="004C764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Перевод социально значимых муниципальных услуг в электронный формат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374D" w:rsidRPr="004C764E" w:rsidRDefault="00F2374D" w:rsidP="00F237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Отсутствие возможности предоставления муниципальных услуг в электронном формате в соответствии с требованиями</w:t>
            </w:r>
          </w:p>
          <w:p w:rsidR="00C93065" w:rsidRPr="004C764E" w:rsidRDefault="00F2374D" w:rsidP="00F2374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цифровой трансформации на Едином портале государственных 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 (функций)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C93065" w:rsidRPr="004C764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целевого состояния предоставления массовых социально значимых государственных и муниципальных услуг в соответствии с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цифровой трансформации</w:t>
            </w:r>
          </w:p>
        </w:tc>
        <w:tc>
          <w:tcPr>
            <w:tcW w:w="501" w:type="pct"/>
            <w:shd w:val="clear" w:color="auto" w:fill="auto"/>
          </w:tcPr>
          <w:p w:rsidR="00C93065" w:rsidRPr="004C764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уровня удовлетворенности граждан качеством предоставления массовых социально значимых государственных и муниципальных услуг в электронном формате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C93065" w:rsidRPr="004C764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Доля массовых социально значимых услуг, доступных в электронном виде (ожидаемое значение - 95%)</w:t>
            </w:r>
          </w:p>
        </w:tc>
        <w:tc>
          <w:tcPr>
            <w:tcW w:w="906" w:type="pct"/>
            <w:shd w:val="clear" w:color="auto" w:fill="auto"/>
          </w:tcPr>
          <w:p w:rsidR="00F2374D" w:rsidRPr="004C764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услуг, типовыми регламентами, разработанными ФОИВ</w:t>
            </w:r>
          </w:p>
          <w:p w:rsidR="00C93065" w:rsidRPr="004C764E" w:rsidRDefault="00C93065" w:rsidP="00F2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shd w:val="clear" w:color="auto" w:fill="auto"/>
          </w:tcPr>
          <w:p w:rsidR="00F2374D" w:rsidRPr="004C764E" w:rsidRDefault="00F2374D" w:rsidP="00F23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  <w:p w:rsidR="00F2374D" w:rsidRPr="004C764E" w:rsidRDefault="00F2374D" w:rsidP="00F2374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93065" w:rsidRPr="004C764E" w:rsidRDefault="00F2374D" w:rsidP="00F237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Распоряжение Губернатора Ярославской области «Об отдельных вопросах </w:t>
            </w:r>
            <w:r w:rsidRPr="004C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организации работы по цифровой трансформации в Ярославской области» от 25 ноября 2020 г. N 186-р «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12C03" w:rsidRPr="004C764E" w:rsidRDefault="00F2374D" w:rsidP="00F2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532" w:type="pct"/>
            <w:gridSpan w:val="2"/>
            <w:shd w:val="clear" w:color="auto" w:fill="auto"/>
            <w:vAlign w:val="center"/>
          </w:tcPr>
          <w:p w:rsidR="00C93065" w:rsidRPr="004C764E" w:rsidRDefault="00F2374D" w:rsidP="0017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Первомайского </w:t>
            </w:r>
            <w:r w:rsidR="00170B97"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</w:tc>
      </w:tr>
      <w:tr w:rsidR="004C764E" w:rsidRPr="004C764E" w:rsidTr="00170B97">
        <w:trPr>
          <w:gridAfter w:val="1"/>
          <w:wAfter w:w="13" w:type="pct"/>
          <w:trHeight w:val="154"/>
        </w:trPr>
        <w:tc>
          <w:tcPr>
            <w:tcW w:w="4987" w:type="pct"/>
            <w:gridSpan w:val="11"/>
            <w:shd w:val="clear" w:color="auto" w:fill="DBE5F1" w:themeFill="accent1" w:themeFillTint="33"/>
          </w:tcPr>
          <w:p w:rsidR="00976B82" w:rsidRPr="004C764E" w:rsidRDefault="00976B82" w:rsidP="00CC4DA7">
            <w:pPr>
              <w:pStyle w:val="a4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эффективности муниципального управления</w:t>
            </w:r>
          </w:p>
        </w:tc>
      </w:tr>
      <w:tr w:rsidR="004C764E" w:rsidRPr="004C764E" w:rsidTr="00170B97">
        <w:trPr>
          <w:trHeight w:val="154"/>
        </w:trPr>
        <w:tc>
          <w:tcPr>
            <w:tcW w:w="181" w:type="pct"/>
            <w:gridSpan w:val="2"/>
            <w:shd w:val="clear" w:color="auto" w:fill="auto"/>
          </w:tcPr>
          <w:p w:rsidR="00E31E5F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69" w:type="pct"/>
            <w:shd w:val="clear" w:color="auto" w:fill="auto"/>
          </w:tcPr>
          <w:p w:rsidR="00E31E5F" w:rsidRPr="004C764E" w:rsidRDefault="00170B97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муниципальных унитарных предприятий</w:t>
            </w:r>
          </w:p>
        </w:tc>
        <w:tc>
          <w:tcPr>
            <w:tcW w:w="501" w:type="pct"/>
            <w:shd w:val="clear" w:color="auto" w:fill="auto"/>
          </w:tcPr>
          <w:p w:rsidR="00E31E5F" w:rsidRPr="004C764E" w:rsidRDefault="00976B82" w:rsidP="00976B8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муниципальных унитарных предприятий, осуществляющих деятельность на конкурентных рынках</w:t>
            </w:r>
          </w:p>
        </w:tc>
        <w:tc>
          <w:tcPr>
            <w:tcW w:w="439" w:type="pct"/>
            <w:shd w:val="clear" w:color="auto" w:fill="auto"/>
          </w:tcPr>
          <w:p w:rsidR="00E31E5F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муниципальных унитарных предприятий</w:t>
            </w:r>
          </w:p>
        </w:tc>
        <w:tc>
          <w:tcPr>
            <w:tcW w:w="501" w:type="pct"/>
            <w:shd w:val="clear" w:color="auto" w:fill="auto"/>
          </w:tcPr>
          <w:p w:rsidR="00E31E5F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Защита и развитие конкуренции на товарных рынках</w:t>
            </w:r>
          </w:p>
        </w:tc>
        <w:tc>
          <w:tcPr>
            <w:tcW w:w="438" w:type="pct"/>
            <w:shd w:val="clear" w:color="auto" w:fill="auto"/>
          </w:tcPr>
          <w:p w:rsidR="00E31E5F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ликвидированных/ реорганизованных муниципальных унитарных предприятий – 2 ед.</w:t>
            </w:r>
          </w:p>
        </w:tc>
        <w:tc>
          <w:tcPr>
            <w:tcW w:w="906" w:type="pct"/>
            <w:shd w:val="clear" w:color="auto" w:fill="auto"/>
          </w:tcPr>
          <w:p w:rsidR="00976B82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1.Наличие нормативно-правовой базы – имеется:</w:t>
            </w:r>
          </w:p>
          <w:p w:rsidR="00976B82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27.12.2019 № 485 ФЗ «О внесении изменений в Федеральный закон "О государственных и муниципальных унитарных предприятиях" и Федеральный закон "О защите конкуренции»</w:t>
            </w:r>
          </w:p>
          <w:p w:rsidR="00976B82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 Необходимые ресурсы:</w:t>
            </w:r>
          </w:p>
          <w:p w:rsidR="00E31E5F" w:rsidRPr="004C764E" w:rsidRDefault="00976B82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наличие затрат на проведение мероприятий по реорганизации / ликвидации,   310,0 тыс.руб.</w:t>
            </w:r>
          </w:p>
        </w:tc>
        <w:tc>
          <w:tcPr>
            <w:tcW w:w="563" w:type="pct"/>
            <w:shd w:val="clear" w:color="auto" w:fill="auto"/>
          </w:tcPr>
          <w:p w:rsidR="00E31E5F" w:rsidRPr="004C764E" w:rsidRDefault="00976B82" w:rsidP="00976B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мероприятий Ярославской области по реформированию унитарных предприятий на период до 01.01.2025, согласованный Ярославским УФАС России и утвержденный заместителем Председателя Правительства Ярославской области</w:t>
            </w:r>
          </w:p>
        </w:tc>
        <w:tc>
          <w:tcPr>
            <w:tcW w:w="470" w:type="pct"/>
            <w:shd w:val="clear" w:color="auto" w:fill="auto"/>
          </w:tcPr>
          <w:p w:rsidR="00E31E5F" w:rsidRPr="004C764E" w:rsidRDefault="00170B97" w:rsidP="00170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 – 2024</w:t>
            </w:r>
          </w:p>
        </w:tc>
        <w:tc>
          <w:tcPr>
            <w:tcW w:w="532" w:type="pct"/>
            <w:gridSpan w:val="2"/>
            <w:shd w:val="clear" w:color="auto" w:fill="auto"/>
          </w:tcPr>
          <w:p w:rsidR="00E31E5F" w:rsidRPr="004C764E" w:rsidRDefault="00170B97" w:rsidP="00976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170B97">
        <w:trPr>
          <w:gridAfter w:val="1"/>
          <w:wAfter w:w="13" w:type="pct"/>
          <w:trHeight w:val="154"/>
        </w:trPr>
        <w:tc>
          <w:tcPr>
            <w:tcW w:w="4987" w:type="pct"/>
            <w:gridSpan w:val="11"/>
            <w:shd w:val="clear" w:color="auto" w:fill="DBE5F1" w:themeFill="accent1" w:themeFillTint="33"/>
          </w:tcPr>
          <w:p w:rsidR="00C93065" w:rsidRPr="004C764E" w:rsidRDefault="00C93065" w:rsidP="00C93065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качества управления финансами</w:t>
            </w:r>
          </w:p>
        </w:tc>
      </w:tr>
    </w:tbl>
    <w:p w:rsidR="004B7638" w:rsidRPr="004C764E" w:rsidRDefault="004B7638" w:rsidP="00FC576B">
      <w:pPr>
        <w:pStyle w:val="1"/>
        <w:rPr>
          <w:color w:val="auto"/>
        </w:rPr>
      </w:pPr>
      <w:bookmarkStart w:id="0" w:name="_GoBack"/>
      <w:bookmarkEnd w:id="0"/>
      <w:r w:rsidRPr="004C764E">
        <w:rPr>
          <w:color w:val="auto"/>
          <w:lang w:val="en-US"/>
        </w:rPr>
        <w:t>V</w:t>
      </w:r>
      <w:r w:rsidRPr="004C764E">
        <w:rPr>
          <w:color w:val="auto"/>
        </w:rPr>
        <w:t>. БЕЗОПАСНОСТЬ</w:t>
      </w:r>
    </w:p>
    <w:p w:rsidR="00824688" w:rsidRPr="004C764E" w:rsidRDefault="00824688" w:rsidP="00BE13E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4C764E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 </w:t>
      </w:r>
    </w:p>
    <w:tbl>
      <w:tblPr>
        <w:tblW w:w="15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12493"/>
        <w:gridCol w:w="2324"/>
      </w:tblGrid>
      <w:tr w:rsidR="000345AD" w:rsidRPr="004C764E" w:rsidTr="00C45EA2">
        <w:trPr>
          <w:trHeight w:val="276"/>
        </w:trPr>
        <w:tc>
          <w:tcPr>
            <w:tcW w:w="593" w:type="dxa"/>
          </w:tcPr>
          <w:p w:rsidR="00824688" w:rsidRPr="004C764E" w:rsidRDefault="00824688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88" w:rsidRPr="004C764E" w:rsidRDefault="00824688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324" w:type="dxa"/>
          </w:tcPr>
          <w:p w:rsidR="00824688" w:rsidRPr="004C764E" w:rsidRDefault="00824688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4C764E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4C764E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0345AD" w:rsidRPr="004C764E" w:rsidTr="00C45EA2">
        <w:trPr>
          <w:trHeight w:val="276"/>
        </w:trPr>
        <w:tc>
          <w:tcPr>
            <w:tcW w:w="593" w:type="dxa"/>
          </w:tcPr>
          <w:p w:rsidR="00824688" w:rsidRPr="004C764E" w:rsidRDefault="00824688" w:rsidP="00036A64">
            <w:pPr>
              <w:pStyle w:val="Default"/>
              <w:spacing w:line="235" w:lineRule="auto"/>
              <w:jc w:val="center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688" w:rsidRPr="004C764E" w:rsidRDefault="00824688" w:rsidP="00036A64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Количество зарегистрированных пожаров в расчете на 10 000 человек, единиц</w:t>
            </w:r>
          </w:p>
        </w:tc>
        <w:tc>
          <w:tcPr>
            <w:tcW w:w="2324" w:type="dxa"/>
          </w:tcPr>
          <w:p w:rsidR="00824688" w:rsidRPr="004C764E" w:rsidRDefault="00B94289" w:rsidP="00036A64">
            <w:pPr>
              <w:pStyle w:val="Default"/>
              <w:spacing w:line="235" w:lineRule="auto"/>
              <w:ind w:left="142"/>
              <w:rPr>
                <w:color w:val="auto"/>
                <w:sz w:val="20"/>
                <w:szCs w:val="20"/>
              </w:rPr>
            </w:pPr>
            <w:r w:rsidRPr="004C764E">
              <w:rPr>
                <w:color w:val="auto"/>
                <w:sz w:val="20"/>
                <w:szCs w:val="20"/>
              </w:rPr>
              <w:t>28,52</w:t>
            </w:r>
          </w:p>
        </w:tc>
      </w:tr>
      <w:tr w:rsidR="000345AD" w:rsidRPr="004C764E" w:rsidTr="00C45EA2">
        <w:trPr>
          <w:trHeight w:val="203"/>
        </w:trPr>
        <w:tc>
          <w:tcPr>
            <w:tcW w:w="593" w:type="dxa"/>
          </w:tcPr>
          <w:p w:rsidR="00824688" w:rsidRPr="004C764E" w:rsidRDefault="00824688" w:rsidP="00036A64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4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688" w:rsidRPr="004C764E" w:rsidRDefault="00824688" w:rsidP="00036A64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6"/>
              </w:rPr>
            </w:pPr>
            <w:r w:rsidRPr="004C764E">
              <w:rPr>
                <w:rFonts w:eastAsia="Calibri"/>
                <w:color w:val="auto"/>
                <w:sz w:val="20"/>
                <w:szCs w:val="26"/>
              </w:rPr>
              <w:t>Число погибших в ДТП на 10 000 человек</w:t>
            </w:r>
          </w:p>
        </w:tc>
        <w:tc>
          <w:tcPr>
            <w:tcW w:w="2324" w:type="dxa"/>
          </w:tcPr>
          <w:p w:rsidR="00824688" w:rsidRPr="004C764E" w:rsidRDefault="00B94289" w:rsidP="00036A64">
            <w:pPr>
              <w:spacing w:after="0" w:line="235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</w:tr>
    </w:tbl>
    <w:p w:rsidR="00CD2BEB" w:rsidRPr="004C764E" w:rsidRDefault="00CD2BEB" w:rsidP="00B07E9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77"/>
        <w:gridCol w:w="1970"/>
        <w:gridCol w:w="2268"/>
        <w:gridCol w:w="1983"/>
        <w:gridCol w:w="2268"/>
        <w:gridCol w:w="1983"/>
        <w:gridCol w:w="4328"/>
        <w:gridCol w:w="2336"/>
        <w:gridCol w:w="2123"/>
        <w:gridCol w:w="2354"/>
      </w:tblGrid>
      <w:tr w:rsidR="004C764E" w:rsidRPr="004C764E" w:rsidTr="00FC576B">
        <w:trPr>
          <w:trHeight w:val="436"/>
          <w:tblHeader/>
        </w:trPr>
        <w:tc>
          <w:tcPr>
            <w:tcW w:w="216" w:type="pct"/>
            <w:vAlign w:val="center"/>
          </w:tcPr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4C764E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6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4C764E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2" w:type="pct"/>
            <w:vAlign w:val="center"/>
          </w:tcPr>
          <w:p w:rsidR="004B7638" w:rsidRPr="004C764E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39" w:type="pct"/>
            <w:vAlign w:val="center"/>
          </w:tcPr>
          <w:p w:rsidR="004B7638" w:rsidRPr="004C764E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58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4C764E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17" w:type="pct"/>
            <w:vAlign w:val="center"/>
          </w:tcPr>
          <w:p w:rsidR="004B7638" w:rsidRPr="004C764E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70" w:type="pct"/>
            <w:vAlign w:val="center"/>
          </w:tcPr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4C764E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21" w:type="pct"/>
            <w:vAlign w:val="center"/>
          </w:tcPr>
          <w:p w:rsidR="004B7638" w:rsidRPr="004C764E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4C764E" w:rsidRPr="004C764E" w:rsidTr="000B710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4C764E" w:rsidRDefault="00D14A73" w:rsidP="00F11FE5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жилых домов и социальных объектов</w:t>
            </w:r>
          </w:p>
        </w:tc>
      </w:tr>
      <w:tr w:rsidR="004C764E" w:rsidRPr="004C764E" w:rsidTr="00FC576B">
        <w:trPr>
          <w:trHeight w:val="154"/>
        </w:trPr>
        <w:tc>
          <w:tcPr>
            <w:tcW w:w="216" w:type="pct"/>
          </w:tcPr>
          <w:p w:rsidR="00D14A73" w:rsidRPr="004C764E" w:rsidRDefault="00D14A73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36" w:type="pct"/>
          </w:tcPr>
          <w:p w:rsidR="00D14A73" w:rsidRPr="004C764E" w:rsidRDefault="00CF50A3" w:rsidP="000827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автоматической пожарной сигнализации на объектах муниципальных образовательных учреждений</w:t>
            </w:r>
          </w:p>
        </w:tc>
        <w:tc>
          <w:tcPr>
            <w:tcW w:w="502" w:type="pct"/>
          </w:tcPr>
          <w:p w:rsidR="00D14A73" w:rsidRPr="004C764E" w:rsidRDefault="00CF50A3" w:rsidP="00037B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Существующая автоматическая пожарная сигнализация на объектах муниципальных образовательных учреждений: МОУ Пречистенской СШ, МОУ Первомайской СШ, МДОУ «Колосок» эксплуатируется сверх срока службы (более 10лет), установленного изготовителем (поставщиком), необходима замена в установленном порядке.</w:t>
            </w:r>
          </w:p>
        </w:tc>
        <w:tc>
          <w:tcPr>
            <w:tcW w:w="439" w:type="pct"/>
          </w:tcPr>
          <w:p w:rsidR="00D14A73" w:rsidRPr="004C764E" w:rsidRDefault="007E335D" w:rsidP="007E33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Замена автоматической пожарной сигнализации</w:t>
            </w:r>
          </w:p>
        </w:tc>
        <w:tc>
          <w:tcPr>
            <w:tcW w:w="502" w:type="pct"/>
          </w:tcPr>
          <w:p w:rsidR="00D14A73" w:rsidRPr="004C764E" w:rsidRDefault="00CF50A3" w:rsidP="007E33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пожарной безопасности в образовательных организациях, </w:t>
            </w:r>
            <w:r w:rsidR="007E335D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оказания образовательных услуг</w:t>
            </w:r>
          </w:p>
        </w:tc>
        <w:tc>
          <w:tcPr>
            <w:tcW w:w="439" w:type="pct"/>
          </w:tcPr>
          <w:p w:rsidR="00D14A73" w:rsidRPr="004C764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безопасности при возникновении ЧС 956 чел., в т.ч. 591-го обучающегося, 208-ми воспитанников, 157-ми работников</w:t>
            </w:r>
          </w:p>
        </w:tc>
        <w:tc>
          <w:tcPr>
            <w:tcW w:w="958" w:type="pct"/>
          </w:tcPr>
          <w:p w:rsidR="00082764" w:rsidRPr="004C764E" w:rsidRDefault="00082764" w:rsidP="000827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противопожарного режима в Российской Федерации утвержденные постановлением Правительства Российской Федерации от 16 сентября 2020 г. № 1479 п.54.</w:t>
            </w:r>
          </w:p>
          <w:p w:rsidR="00082764" w:rsidRPr="004C764E" w:rsidRDefault="00CF50A3" w:rsidP="000827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Необходимость разработки </w:t>
            </w:r>
            <w:r w:rsidR="00082764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проеткно-сметной документации,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F50A3" w:rsidRPr="004C764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Предполагаемая сумма финансирования на разработку документации и монтаж АПС – 8000,0 тыс. руб., в т.ч.:</w:t>
            </w:r>
          </w:p>
          <w:p w:rsidR="00CF50A3" w:rsidRPr="004C764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АПС МДОУ «Колосок» - 2000,0 тыс.руб.,</w:t>
            </w:r>
          </w:p>
          <w:p w:rsidR="00CF50A3" w:rsidRPr="004C764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АПС МОУ Пречистенская СШ- 3000,0 тыс.руб,</w:t>
            </w:r>
          </w:p>
          <w:p w:rsidR="00D14A73" w:rsidRPr="004C764E" w:rsidRDefault="00CF50A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АПС МОУ Первомайская СШ- 3000,0 тыс.руб.</w:t>
            </w:r>
          </w:p>
        </w:tc>
        <w:tc>
          <w:tcPr>
            <w:tcW w:w="517" w:type="pct"/>
          </w:tcPr>
          <w:p w:rsidR="00D14A73" w:rsidRPr="004C764E" w:rsidRDefault="00082764" w:rsidP="000827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r w:rsidR="00CF50A3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«Развитие образования в Пер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вомайском муниципальном районе»</w:t>
            </w:r>
          </w:p>
        </w:tc>
        <w:tc>
          <w:tcPr>
            <w:tcW w:w="470" w:type="pct"/>
          </w:tcPr>
          <w:p w:rsidR="00AE5B12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2022-2024</w:t>
            </w:r>
          </w:p>
          <w:p w:rsidR="00AE5B12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EDB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МДОУ «Колосок»</w:t>
            </w:r>
          </w:p>
          <w:p w:rsidR="00547EDB" w:rsidRPr="004C764E" w:rsidRDefault="00547EDB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47EDB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МОУ Пречистенская СШ</w:t>
            </w:r>
          </w:p>
          <w:p w:rsidR="00547EDB" w:rsidRPr="004C764E" w:rsidRDefault="00547EDB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A73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2024 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МОУ Первомайская СШ</w:t>
            </w:r>
          </w:p>
        </w:tc>
        <w:tc>
          <w:tcPr>
            <w:tcW w:w="521" w:type="pct"/>
          </w:tcPr>
          <w:p w:rsidR="00D14A73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FC576B">
        <w:trPr>
          <w:trHeight w:val="154"/>
        </w:trPr>
        <w:tc>
          <w:tcPr>
            <w:tcW w:w="216" w:type="pct"/>
          </w:tcPr>
          <w:p w:rsidR="00B94289" w:rsidRPr="004C764E" w:rsidRDefault="00B94289" w:rsidP="00DD4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36" w:type="pct"/>
          </w:tcPr>
          <w:p w:rsidR="00B94289" w:rsidRPr="004C764E" w:rsidRDefault="00B94289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автономных пожарных извещателей (АПИ) в жилых домах многодетных семей, семей, находящихся в социально опасном положении</w:t>
            </w:r>
          </w:p>
        </w:tc>
        <w:tc>
          <w:tcPr>
            <w:tcW w:w="502" w:type="pct"/>
          </w:tcPr>
          <w:p w:rsidR="00B94289" w:rsidRPr="004C764E" w:rsidRDefault="00B94289" w:rsidP="00037B0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Существует угроза возникновения пожаров и, как следствие, - потеря жилья, имущества, а в некоторых случаях и гибель людей (детей)</w:t>
            </w:r>
          </w:p>
        </w:tc>
        <w:tc>
          <w:tcPr>
            <w:tcW w:w="439" w:type="pct"/>
          </w:tcPr>
          <w:p w:rsidR="00B94289" w:rsidRPr="004C764E" w:rsidRDefault="0078331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Установка пожарных извещателей с целью своевременного реагирования на задымление в жилых помещениях</w:t>
            </w:r>
          </w:p>
        </w:tc>
        <w:tc>
          <w:tcPr>
            <w:tcW w:w="502" w:type="pct"/>
          </w:tcPr>
          <w:p w:rsidR="00B94289" w:rsidRPr="004C764E" w:rsidRDefault="00783313" w:rsidP="00AE5B12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Повышение уровня пожарной безопасности в жилых домах многодетных семей, семей, находящихся в социально опасном положении.</w:t>
            </w:r>
            <w:r w:rsidR="00AE5B12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</w:tcPr>
          <w:p w:rsidR="00B94289" w:rsidRPr="004C764E" w:rsidRDefault="0078331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установленных пожарных извещателей – 10 ед.</w:t>
            </w:r>
          </w:p>
        </w:tc>
        <w:tc>
          <w:tcPr>
            <w:tcW w:w="958" w:type="pct"/>
          </w:tcPr>
          <w:p w:rsidR="00B94289" w:rsidRPr="004C764E" w:rsidRDefault="00992FE5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4,0 т</w:t>
            </w:r>
            <w:r w:rsidR="00783313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ыс. руб.</w:t>
            </w:r>
          </w:p>
        </w:tc>
        <w:tc>
          <w:tcPr>
            <w:tcW w:w="517" w:type="pct"/>
          </w:tcPr>
          <w:p w:rsidR="00B94289" w:rsidRPr="004C764E" w:rsidRDefault="00783313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Муниципальные программы поселений Первомайского муниципального района «Защита населения и территории»,</w:t>
            </w:r>
            <w:r w:rsidRPr="004C764E">
              <w:t xml:space="preserve">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на территории»</w:t>
            </w:r>
          </w:p>
        </w:tc>
        <w:tc>
          <w:tcPr>
            <w:tcW w:w="470" w:type="pct"/>
          </w:tcPr>
          <w:p w:rsidR="00B94289" w:rsidRPr="004C764E" w:rsidRDefault="00783313" w:rsidP="00AE5B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2022-2026 </w:t>
            </w:r>
          </w:p>
        </w:tc>
        <w:tc>
          <w:tcPr>
            <w:tcW w:w="521" w:type="pct"/>
          </w:tcPr>
          <w:p w:rsidR="00783313" w:rsidRPr="004C764E" w:rsidRDefault="00AE5B12" w:rsidP="00037B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городских и сельских поселений Первомайского муниципального района</w:t>
            </w:r>
          </w:p>
        </w:tc>
      </w:tr>
      <w:tr w:rsidR="004C764E" w:rsidRPr="004C764E" w:rsidTr="000B710B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4C764E" w:rsidRDefault="00D14A73" w:rsidP="0076394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</w:t>
            </w:r>
            <w:r w:rsidR="00824688" w:rsidRPr="004C764E">
              <w:rPr>
                <w:rFonts w:ascii="Times New Roman" w:hAnsi="Times New Roman" w:cs="Times New Roman"/>
                <w:sz w:val="20"/>
                <w:szCs w:val="20"/>
              </w:rPr>
              <w:t>защищенность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(оснащение объектов социальной сферы специальным оборудованием (</w:t>
            </w:r>
            <w:r w:rsidR="00824688" w:rsidRPr="004C764E">
              <w:rPr>
                <w:rFonts w:ascii="Times New Roman" w:hAnsi="Times New Roman" w:cs="Times New Roman"/>
                <w:sz w:val="20"/>
                <w:szCs w:val="20"/>
              </w:rPr>
              <w:t>система видеонаблюдения, система оповещения и управления эвакуацией, охранная сигнализация, металлоискатель (ручной и/или стационарный), ограждение объекта, средства контроля и управления доступом (СКУД)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7E9B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C764E" w:rsidRPr="004C764E" w:rsidTr="002044EB">
        <w:trPr>
          <w:trHeight w:val="154"/>
        </w:trPr>
        <w:tc>
          <w:tcPr>
            <w:tcW w:w="216" w:type="pct"/>
          </w:tcPr>
          <w:p w:rsidR="00D14A73" w:rsidRPr="004C764E" w:rsidRDefault="00D14A73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36" w:type="pct"/>
          </w:tcPr>
          <w:p w:rsidR="00D14A73" w:rsidRPr="004C764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Оборудование объектов муниципальных учреждений культуры системами экстренного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оповещения работников и посетителей объектов (территорий) о потенциальной угрозе возникновения или о возникновении чрезвычайной ситуации</w:t>
            </w:r>
          </w:p>
        </w:tc>
        <w:tc>
          <w:tcPr>
            <w:tcW w:w="502" w:type="pct"/>
          </w:tcPr>
          <w:p w:rsidR="00D14A73" w:rsidRPr="004C764E" w:rsidRDefault="00547EDB" w:rsidP="002044EB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Система экстренного оповещения работников и посетителей объектов (территорий) о потенциальной угрозе возникновения или о возникновении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чрезвычайной ситуации на 10-ти объектах муниципальных учреждений культуры отсутствует, что создает угрозу безопасности работников и посетителей учреждений культуры</w:t>
            </w:r>
          </w:p>
        </w:tc>
        <w:tc>
          <w:tcPr>
            <w:tcW w:w="439" w:type="pct"/>
          </w:tcPr>
          <w:p w:rsidR="00D14A73" w:rsidRPr="004C764E" w:rsidRDefault="00DE1B5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Установка с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истем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экстренного оповещения работников и посетителей объектов (территорий) о 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потенциальной угрозе возникновения или о возникновении чрезвычайной ситуации установлена в 10-ти объектах муниципальных учреждений культуры</w:t>
            </w:r>
          </w:p>
        </w:tc>
        <w:tc>
          <w:tcPr>
            <w:tcW w:w="502" w:type="pct"/>
          </w:tcPr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Обеспечение антитеррористической безопасности,  минимизация возможных последствий и ликвидации угрозы 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террористических актов на объектах муниципальных учреждений культуры</w:t>
            </w:r>
          </w:p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4A73" w:rsidRPr="004C764E" w:rsidRDefault="00D14A73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39" w:type="pct"/>
          </w:tcPr>
          <w:p w:rsidR="00D14A73" w:rsidRPr="004C764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безопасности 1900 чел. (количество зрительных мест в 10-ти МУК)</w:t>
            </w:r>
          </w:p>
        </w:tc>
        <w:tc>
          <w:tcPr>
            <w:tcW w:w="958" w:type="pct"/>
          </w:tcPr>
          <w:p w:rsidR="00FD3331" w:rsidRPr="004C764E" w:rsidRDefault="00FD3331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      </w:r>
          </w:p>
          <w:p w:rsidR="00FD3331" w:rsidRPr="004C764E" w:rsidRDefault="00547EDB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Необходимость разработки </w:t>
            </w:r>
            <w:r w:rsidR="00FD333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проектно-сметной </w:t>
            </w:r>
            <w:r w:rsidR="00FD333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документации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D14A73" w:rsidRPr="004C764E" w:rsidRDefault="001D5EFE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редполагаемая сумма финансирования из бюджета муниципального района – 400,00 тыс.руб.</w:t>
            </w:r>
          </w:p>
        </w:tc>
        <w:tc>
          <w:tcPr>
            <w:tcW w:w="517" w:type="pct"/>
          </w:tcPr>
          <w:p w:rsidR="00547EDB" w:rsidRPr="004C764E" w:rsidRDefault="001D5EFE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Муниципальная программа</w:t>
            </w:r>
            <w:r w:rsidR="00547EDB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«Развитие культуры  в Пер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вомайском муниципальном районе»</w:t>
            </w:r>
          </w:p>
          <w:p w:rsidR="00D14A73" w:rsidRPr="004C764E" w:rsidRDefault="00D14A73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0" w:type="pct"/>
          </w:tcPr>
          <w:p w:rsidR="00D14A73" w:rsidRPr="004C764E" w:rsidRDefault="007E335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1" w:type="pct"/>
          </w:tcPr>
          <w:p w:rsidR="00D14A73" w:rsidRPr="004C764E" w:rsidRDefault="00FD3331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2044EB">
        <w:trPr>
          <w:trHeight w:val="154"/>
        </w:trPr>
        <w:tc>
          <w:tcPr>
            <w:tcW w:w="216" w:type="pct"/>
          </w:tcPr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436" w:type="pct"/>
          </w:tcPr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инженерно – технического укрепления зданий (строений, сооружений) объектов (территорий) муниципальных учреждений культуры</w:t>
            </w:r>
          </w:p>
        </w:tc>
        <w:tc>
          <w:tcPr>
            <w:tcW w:w="502" w:type="pct"/>
          </w:tcPr>
          <w:p w:rsidR="00547EDB" w:rsidRPr="004C764E" w:rsidRDefault="00547EDB" w:rsidP="002044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Инженерно-техническое укрепление выполнено не в полном объеме  на 10-ти объектах муниципальных учреждений культуры, что создает угрозу антитеррористической безопасности работников и посетителей учреждений культуры, в том числе на 9-ти объектах отсутствует охранная сигнализация, на 3-х объектах- металлодетекторы, на 9-ти – средства контроля и управления доступом, на  10-ти – кнопки экстренного вызова полиции.</w:t>
            </w:r>
          </w:p>
        </w:tc>
        <w:tc>
          <w:tcPr>
            <w:tcW w:w="439" w:type="pct"/>
          </w:tcPr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Инженерно – техническоео укрепление зданий (строений, сооружений) объектов (территорий) муниципальных учреждений культуры выполнено в полном объеме на всех объектах муниципальных учреждений культуры</w:t>
            </w:r>
          </w:p>
        </w:tc>
        <w:tc>
          <w:tcPr>
            <w:tcW w:w="502" w:type="pct"/>
          </w:tcPr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антитеррористической безопасности,  минимизация возможных последствий и ликвидации угрозы террористических актов на объектах муниципальных учреждений культуры</w:t>
            </w:r>
          </w:p>
        </w:tc>
        <w:tc>
          <w:tcPr>
            <w:tcW w:w="439" w:type="pct"/>
          </w:tcPr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1900 чел. (количество зрительных мест в 10-ти МУК)</w:t>
            </w:r>
          </w:p>
        </w:tc>
        <w:tc>
          <w:tcPr>
            <w:tcW w:w="958" w:type="pct"/>
          </w:tcPr>
          <w:p w:rsidR="00DE1B5D" w:rsidRPr="004C764E" w:rsidRDefault="00DE1B5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РФ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      </w:r>
          </w:p>
          <w:p w:rsidR="00DE1B5D" w:rsidRPr="004C764E" w:rsidRDefault="00DE1B5D" w:rsidP="002044E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Необходимость разработки проектно-сметной документации,</w:t>
            </w:r>
          </w:p>
          <w:p w:rsidR="00547EDB" w:rsidRPr="004C764E" w:rsidRDefault="00DE1B5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Предполагаемая сумма финансирования из бюджета муниципального района  - 510,00 тыс.руб.</w:t>
            </w:r>
          </w:p>
        </w:tc>
        <w:tc>
          <w:tcPr>
            <w:tcW w:w="517" w:type="pct"/>
          </w:tcPr>
          <w:p w:rsidR="00547EDB" w:rsidRPr="004C764E" w:rsidRDefault="001D5EFE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 «Развитие культуры  в Первомайском муниципальном районе</w:t>
            </w:r>
          </w:p>
        </w:tc>
        <w:tc>
          <w:tcPr>
            <w:tcW w:w="470" w:type="pct"/>
          </w:tcPr>
          <w:p w:rsidR="006A070D" w:rsidRPr="004C764E" w:rsidRDefault="00DE1B5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  <w:p w:rsidR="006A070D" w:rsidRPr="004C764E" w:rsidRDefault="006A070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2-3 кв. 2022 года приобретение металлодетекторов и установка кнопки экстренного вызова полиции,</w:t>
            </w:r>
          </w:p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EDB" w:rsidRPr="004C764E" w:rsidRDefault="00547ED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 кв. 2023 года- монтаж охранной сигнализации и средств контроля и управления доступом</w:t>
            </w:r>
          </w:p>
        </w:tc>
        <w:tc>
          <w:tcPr>
            <w:tcW w:w="521" w:type="pct"/>
          </w:tcPr>
          <w:p w:rsidR="00547EDB" w:rsidRPr="004C764E" w:rsidRDefault="001D5EFE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2044EB">
        <w:trPr>
          <w:trHeight w:val="154"/>
        </w:trPr>
        <w:tc>
          <w:tcPr>
            <w:tcW w:w="216" w:type="pct"/>
          </w:tcPr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36" w:type="pct"/>
          </w:tcPr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Оборудование объекта места массового пребывания людей системой оповещения и управления эвакуацией</w:t>
            </w:r>
          </w:p>
        </w:tc>
        <w:tc>
          <w:tcPr>
            <w:tcW w:w="502" w:type="pct"/>
          </w:tcPr>
          <w:p w:rsidR="00547EDB" w:rsidRPr="004C764E" w:rsidRDefault="009E6EAC" w:rsidP="002044E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На объекте места массового пребывания людей система оповещения и управления эвакуацией отсутствует , что создает угрозу антитеррористической защищенности работников и посетителей </w:t>
            </w:r>
            <w:r w:rsidR="002044EB" w:rsidRPr="004C764E">
              <w:rPr>
                <w:rFonts w:ascii="Times New Roman" w:hAnsi="Times New Roman" w:cs="Times New Roman"/>
                <w:sz w:val="20"/>
                <w:szCs w:val="20"/>
              </w:rPr>
              <w:t>мест массового пребывания людей</w:t>
            </w:r>
          </w:p>
        </w:tc>
        <w:tc>
          <w:tcPr>
            <w:tcW w:w="439" w:type="pct"/>
          </w:tcPr>
          <w:p w:rsidR="00547EDB" w:rsidRPr="004C764E" w:rsidRDefault="006A070D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Оборудование объекта массового пребывания людей</w:t>
            </w:r>
            <w:r w:rsidR="009E6EA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системой оповещения и управления эвакуацией</w:t>
            </w:r>
          </w:p>
        </w:tc>
        <w:tc>
          <w:tcPr>
            <w:tcW w:w="502" w:type="pct"/>
          </w:tcPr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антитеррористической безопасности,  минимизация возможных последствий и ликвидации угрозы террористических актов на объекте </w:t>
            </w:r>
            <w:r w:rsidR="006A070D" w:rsidRPr="004C764E">
              <w:rPr>
                <w:rFonts w:ascii="Times New Roman" w:hAnsi="Times New Roman" w:cs="Times New Roman"/>
                <w:sz w:val="20"/>
                <w:szCs w:val="20"/>
              </w:rPr>
              <w:t>массового пребывания людей</w:t>
            </w:r>
          </w:p>
        </w:tc>
        <w:tc>
          <w:tcPr>
            <w:tcW w:w="439" w:type="pct"/>
          </w:tcPr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82 чел. (количество людей, находящихся в </w:t>
            </w:r>
            <w:r w:rsidR="006A070D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местах массового пребывания людей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одновременно согласно паспорта безопасности)</w:t>
            </w:r>
          </w:p>
        </w:tc>
        <w:tc>
          <w:tcPr>
            <w:tcW w:w="958" w:type="pct"/>
          </w:tcPr>
          <w:p w:rsidR="009E6EAC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Необходимость разработки СД, внесение изменений в Постановление Администрации Первомайского МР от 23.12.2021 №736 Об утверждении муниципальной программы «Эффективная власть в Первомайском муниципальном районе» на 2022-2024 годы, внесение изменений в Решение Собрания Представителей Первомайского муниципального района от 23.12.2021 № 124 «О бюджете Первомайского</w:t>
            </w:r>
          </w:p>
          <w:p w:rsidR="009E6EAC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на</w:t>
            </w:r>
          </w:p>
          <w:p w:rsidR="009E6EAC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2022 год и на плановый</w:t>
            </w:r>
          </w:p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период 2023 и 2024 годов», предполагаемая сумма финансирования из бюджета муниципального района – 50,00 тыс.руб.</w:t>
            </w:r>
          </w:p>
        </w:tc>
        <w:tc>
          <w:tcPr>
            <w:tcW w:w="517" w:type="pct"/>
          </w:tcPr>
          <w:p w:rsidR="00547EDB" w:rsidRPr="004C764E" w:rsidRDefault="002044EB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r w:rsidR="009E6EAC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«Эффективная власть в Пер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вомайском муниципальном районе»</w:t>
            </w:r>
          </w:p>
        </w:tc>
        <w:tc>
          <w:tcPr>
            <w:tcW w:w="470" w:type="pct"/>
          </w:tcPr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 кв. 2022 г.</w:t>
            </w:r>
          </w:p>
        </w:tc>
        <w:tc>
          <w:tcPr>
            <w:tcW w:w="521" w:type="pct"/>
          </w:tcPr>
          <w:p w:rsidR="00547EDB" w:rsidRPr="004C764E" w:rsidRDefault="009E6EAC" w:rsidP="00204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AC1BC8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2D4ECF" w:rsidRPr="004C764E" w:rsidRDefault="002D4ECF" w:rsidP="00037B09">
            <w:pPr>
              <w:pStyle w:val="a4"/>
              <w:numPr>
                <w:ilvl w:val="1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Развитие системы «Безопасный город»</w:t>
            </w:r>
            <w:r w:rsidR="00CD2BEB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688" w:rsidRPr="004C764E">
              <w:rPr>
                <w:rFonts w:ascii="Times New Roman" w:hAnsi="Times New Roman" w:cs="Times New Roman"/>
                <w:sz w:val="20"/>
                <w:szCs w:val="20"/>
              </w:rPr>
              <w:t>(видеонаблюдения, фото-видео фиксации правонарушений правил дорожного движения, позиционирования подвижных объектов, экстренного оповещения населения, вызова экстренных оперативных служб по единому номеру «112», мониторинга чрезвычайных ситуаций на объектах с массовым пребыванием населения)</w:t>
            </w:r>
          </w:p>
        </w:tc>
      </w:tr>
      <w:tr w:rsidR="004C764E" w:rsidRPr="004C764E" w:rsidTr="00032D35">
        <w:trPr>
          <w:trHeight w:val="154"/>
        </w:trPr>
        <w:tc>
          <w:tcPr>
            <w:tcW w:w="216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436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="00C35A6E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(модернизация) существующей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 местной системы оповещения Первомайского муниципального района</w:t>
            </w:r>
          </w:p>
        </w:tc>
        <w:tc>
          <w:tcPr>
            <w:tcW w:w="502" w:type="pct"/>
          </w:tcPr>
          <w:p w:rsidR="002F0626" w:rsidRPr="004C764E" w:rsidRDefault="002F0626" w:rsidP="00032D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Существует потенциальная опасность от магистральных и местных газопроводов, магистрального нефтепровода, автомобильной и железнодорожной сети, по которым перемещаются химические, взрыво и пожароопасные грузы</w:t>
            </w:r>
          </w:p>
        </w:tc>
        <w:tc>
          <w:tcPr>
            <w:tcW w:w="439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оповещение населения о возникновении чрезвычайной ситуации. 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>Развитие и функционирование системы информирования и оповещения населения</w:t>
            </w:r>
          </w:p>
        </w:tc>
        <w:tc>
          <w:tcPr>
            <w:tcW w:w="502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Сохранение жизни, здоровья и имущества населения,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снижение материального ущерба</w:t>
            </w:r>
          </w:p>
        </w:tc>
        <w:tc>
          <w:tcPr>
            <w:tcW w:w="439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Внедрение системы защиты информации, включая проведение аттестационных испытаний, объекта информатизации местной системы оповещения Первомайского муниципального района</w:t>
            </w:r>
          </w:p>
        </w:tc>
        <w:tc>
          <w:tcPr>
            <w:tcW w:w="958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Техно-рабочий проект «Система защита информации, обрабатываемой в информационной системе «Региональная система оповещения Ярославской области» - шифр 84931525.425760.306.ТРП. Потребность в средствах – 125 тыс. руб.</w:t>
            </w:r>
          </w:p>
        </w:tc>
        <w:tc>
          <w:tcPr>
            <w:tcW w:w="517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Первомайского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0" w:type="pct"/>
          </w:tcPr>
          <w:p w:rsidR="002F0626" w:rsidRPr="004C764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1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Первомайского </w:t>
            </w:r>
            <w:r w:rsidR="00994F9C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</w:tc>
      </w:tr>
      <w:tr w:rsidR="004C764E" w:rsidRPr="004C764E" w:rsidTr="00032D35">
        <w:trPr>
          <w:trHeight w:val="154"/>
        </w:trPr>
        <w:tc>
          <w:tcPr>
            <w:tcW w:w="216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436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местной системы оповещения по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адресу: с. Кукобой, ул. Школьная, д. 4 (Дом культуры)</w:t>
            </w:r>
          </w:p>
        </w:tc>
        <w:tc>
          <w:tcPr>
            <w:tcW w:w="502" w:type="pct"/>
          </w:tcPr>
          <w:p w:rsidR="002F0626" w:rsidRPr="004C764E" w:rsidRDefault="003C18E2" w:rsidP="00032D3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Существует потенциальная опасность от магистральных и </w:t>
            </w:r>
            <w:r w:rsidRPr="004C764E">
              <w:rPr>
                <w:rFonts w:ascii="Times New Roman" w:hAnsi="Times New Roman"/>
                <w:sz w:val="20"/>
                <w:szCs w:val="20"/>
              </w:rPr>
              <w:lastRenderedPageBreak/>
              <w:t>местных газопроводов, магистрального нефтепровода, автомобильной и железнодорожной сети, по которым перемещаются химические, взрыво и пожароопасные грузы</w:t>
            </w:r>
          </w:p>
        </w:tc>
        <w:tc>
          <w:tcPr>
            <w:tcW w:w="439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проведения строительно-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монтажных работ по устройству </w:t>
            </w:r>
            <w:r w:rsidR="000C2383" w:rsidRPr="004C764E">
              <w:rPr>
                <w:rFonts w:ascii="Times New Roman" w:hAnsi="Times New Roman" w:cs="Times New Roman"/>
                <w:sz w:val="20"/>
                <w:szCs w:val="20"/>
              </w:rPr>
              <w:t>местной системы оповещения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ввод объекта в эксплуатацию</w:t>
            </w:r>
          </w:p>
        </w:tc>
        <w:tc>
          <w:tcPr>
            <w:tcW w:w="502" w:type="pct"/>
          </w:tcPr>
          <w:p w:rsidR="002F0626" w:rsidRPr="004C764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жизни, здоровья и имущества населения,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снижение </w:t>
            </w:r>
            <w:r w:rsidRPr="004C764E">
              <w:rPr>
                <w:rFonts w:ascii="Times New Roman" w:hAnsi="Times New Roman"/>
                <w:sz w:val="20"/>
                <w:szCs w:val="20"/>
              </w:rPr>
              <w:lastRenderedPageBreak/>
              <w:t>материального ущерба</w:t>
            </w:r>
          </w:p>
        </w:tc>
        <w:tc>
          <w:tcPr>
            <w:tcW w:w="439" w:type="pct"/>
          </w:tcPr>
          <w:p w:rsidR="002F0626" w:rsidRPr="004C764E" w:rsidRDefault="000C2383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Установка 1 местной системы оповещения</w:t>
            </w:r>
          </w:p>
        </w:tc>
        <w:tc>
          <w:tcPr>
            <w:tcW w:w="958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  документация   на    строительство утверждена в 2018г., проект № 72870439.425790.200.</w:t>
            </w:r>
          </w:p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Потребность в средствах</w:t>
            </w:r>
          </w:p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 754 тыс. руб.</w:t>
            </w:r>
          </w:p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2F0626" w:rsidRPr="004C764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«Защита населения и территории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Первомайского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0" w:type="pct"/>
          </w:tcPr>
          <w:p w:rsidR="002F0626" w:rsidRPr="004C764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21" w:type="pct"/>
          </w:tcPr>
          <w:p w:rsidR="002F0626" w:rsidRPr="004C764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032D35">
        <w:trPr>
          <w:trHeight w:val="2300"/>
        </w:trPr>
        <w:tc>
          <w:tcPr>
            <w:tcW w:w="216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436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местной системы оповещения по адресу: с. Николо-Гора, д. 5</w:t>
            </w:r>
          </w:p>
        </w:tc>
        <w:tc>
          <w:tcPr>
            <w:tcW w:w="502" w:type="pct"/>
          </w:tcPr>
          <w:p w:rsidR="003C18E2" w:rsidRPr="004C764E" w:rsidRDefault="00032D35" w:rsidP="00032D3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Существует потенциальная опасность от магистральных и местных газопроводов, магистрального нефтепровода, автомобильной и железнодорожной сети, по которым перемещаются химические, взрыво и пожароопасные грузы</w:t>
            </w:r>
          </w:p>
        </w:tc>
        <w:tc>
          <w:tcPr>
            <w:tcW w:w="439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строительно-монтажных работ по устройству местной системы оповещения, ввод объекта в эксплуатацию</w:t>
            </w:r>
          </w:p>
        </w:tc>
        <w:tc>
          <w:tcPr>
            <w:tcW w:w="502" w:type="pct"/>
          </w:tcPr>
          <w:p w:rsidR="003C18E2" w:rsidRPr="004C764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Сохранение жизни, здоровья и имущества населения,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снижение материального ущерба</w:t>
            </w:r>
          </w:p>
        </w:tc>
        <w:tc>
          <w:tcPr>
            <w:tcW w:w="439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Установка 1 местной системы оповещения</w:t>
            </w:r>
          </w:p>
        </w:tc>
        <w:tc>
          <w:tcPr>
            <w:tcW w:w="958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  документация   на    строительство утверждена в 2018г.</w:t>
            </w:r>
          </w:p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Потребность в средствах</w:t>
            </w:r>
          </w:p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 785 тыс. руб.</w:t>
            </w:r>
          </w:p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3C18E2" w:rsidRPr="004C764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Первомайского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0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521" w:type="pct"/>
          </w:tcPr>
          <w:p w:rsidR="003C18E2" w:rsidRPr="004C764E" w:rsidRDefault="003C18E2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032D35">
        <w:trPr>
          <w:trHeight w:val="154"/>
        </w:trPr>
        <w:tc>
          <w:tcPr>
            <w:tcW w:w="216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436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Устройство местной системы оповещения  по адресу: с. Семеновское, ул. Центральная, д. 40</w:t>
            </w:r>
          </w:p>
        </w:tc>
        <w:tc>
          <w:tcPr>
            <w:tcW w:w="502" w:type="pct"/>
          </w:tcPr>
          <w:p w:rsidR="002F0626" w:rsidRPr="004C764E" w:rsidRDefault="00032D35" w:rsidP="00032D35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64E">
              <w:rPr>
                <w:rFonts w:ascii="Times New Roman" w:hAnsi="Times New Roman"/>
                <w:sz w:val="20"/>
                <w:szCs w:val="20"/>
              </w:rPr>
              <w:t>Существует потенциальная опасность от магистральных и местных газопроводов, магистрального нефтепровода, автомобильной и железнодорожной сети, по которым перемещаются химические, взрыво и пожароопасные грузы</w:t>
            </w:r>
          </w:p>
        </w:tc>
        <w:tc>
          <w:tcPr>
            <w:tcW w:w="439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строительно-монтажных работ по устройству </w:t>
            </w:r>
            <w:r w:rsidR="000C2383" w:rsidRPr="004C764E">
              <w:rPr>
                <w:rFonts w:ascii="Times New Roman" w:hAnsi="Times New Roman" w:cs="Times New Roman"/>
                <w:sz w:val="20"/>
                <w:szCs w:val="20"/>
              </w:rPr>
              <w:t>местной системы оповещения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, ввод объекта в эксплуатацию</w:t>
            </w:r>
          </w:p>
        </w:tc>
        <w:tc>
          <w:tcPr>
            <w:tcW w:w="502" w:type="pct"/>
          </w:tcPr>
          <w:p w:rsidR="002F0626" w:rsidRPr="004C764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Сохранение жизни, здоровья и имущества населения,</w:t>
            </w:r>
            <w:r w:rsidRPr="004C764E">
              <w:rPr>
                <w:rFonts w:ascii="Times New Roman" w:hAnsi="Times New Roman"/>
                <w:sz w:val="20"/>
                <w:szCs w:val="20"/>
              </w:rPr>
              <w:t xml:space="preserve"> снижение материального ущерба</w:t>
            </w:r>
          </w:p>
        </w:tc>
        <w:tc>
          <w:tcPr>
            <w:tcW w:w="439" w:type="pct"/>
          </w:tcPr>
          <w:p w:rsidR="002F0626" w:rsidRPr="004C764E" w:rsidRDefault="000C2383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Установка 1 местной системы оповещения</w:t>
            </w:r>
          </w:p>
        </w:tc>
        <w:tc>
          <w:tcPr>
            <w:tcW w:w="958" w:type="pct"/>
          </w:tcPr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Проектно-сметная   документация   на    строительство утверждена в 2018г. Потребность в средствах</w:t>
            </w:r>
          </w:p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– 904 тыс. руб.</w:t>
            </w:r>
          </w:p>
          <w:p w:rsidR="002F0626" w:rsidRPr="004C764E" w:rsidRDefault="002F0626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:rsidR="002F0626" w:rsidRPr="004C764E" w:rsidRDefault="00032D35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«Защита населения и территории Первомайского муниципального района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70" w:type="pct"/>
          </w:tcPr>
          <w:p w:rsidR="002F0626" w:rsidRPr="004C764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521" w:type="pct"/>
          </w:tcPr>
          <w:p w:rsidR="002F0626" w:rsidRPr="004C764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Первомайского муниципального района</w:t>
            </w:r>
          </w:p>
        </w:tc>
      </w:tr>
      <w:tr w:rsidR="004C764E" w:rsidRPr="004C764E" w:rsidTr="00AC1BC8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D14A73" w:rsidRPr="004C764E" w:rsidRDefault="00D14A73" w:rsidP="00037B09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Модернизация и расширение уличного освещения</w:t>
            </w:r>
          </w:p>
        </w:tc>
      </w:tr>
      <w:tr w:rsidR="004C764E" w:rsidRPr="004C764E" w:rsidTr="00032D35">
        <w:trPr>
          <w:trHeight w:val="154"/>
        </w:trPr>
        <w:tc>
          <w:tcPr>
            <w:tcW w:w="216" w:type="pct"/>
          </w:tcPr>
          <w:p w:rsidR="00D14A73" w:rsidRPr="004C764E" w:rsidRDefault="00D14A73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2BEB" w:rsidRPr="004C76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36" w:type="pct"/>
          </w:tcPr>
          <w:p w:rsidR="00D14A73" w:rsidRPr="004C764E" w:rsidRDefault="001F2925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Замена установленных уличных светильников </w:t>
            </w:r>
            <w:r w:rsidR="00783313" w:rsidRPr="004C764E">
              <w:rPr>
                <w:rFonts w:ascii="Times New Roman" w:hAnsi="Times New Roman" w:cs="Times New Roman"/>
                <w:sz w:val="20"/>
                <w:szCs w:val="20"/>
              </w:rPr>
              <w:t>энергосберегающи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ми </w:t>
            </w:r>
            <w:r w:rsidR="00783313" w:rsidRPr="004C764E">
              <w:rPr>
                <w:rFonts w:ascii="Times New Roman" w:hAnsi="Times New Roman" w:cs="Times New Roman"/>
                <w:sz w:val="20"/>
                <w:szCs w:val="20"/>
              </w:rPr>
              <w:t>светильник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502" w:type="pct"/>
          </w:tcPr>
          <w:p w:rsidR="00D14A73" w:rsidRPr="004C764E" w:rsidRDefault="001F2925" w:rsidP="00032D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Уровень оснащенности энергоэффективными светильниками  на территории района составляет всего 54 %. Имеющиеся светильники морально устарели и выработали свой ресурс</w:t>
            </w:r>
          </w:p>
        </w:tc>
        <w:tc>
          <w:tcPr>
            <w:tcW w:w="439" w:type="pct"/>
          </w:tcPr>
          <w:p w:rsidR="00D14A73" w:rsidRPr="004C764E" w:rsidRDefault="001F2925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и установка энергосберегающих светильников</w:t>
            </w:r>
          </w:p>
        </w:tc>
        <w:tc>
          <w:tcPr>
            <w:tcW w:w="502" w:type="pct"/>
          </w:tcPr>
          <w:p w:rsidR="00D14A73" w:rsidRPr="004C764E" w:rsidRDefault="001F2925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</w:t>
            </w:r>
            <w:r w:rsidR="003C18E2" w:rsidRPr="004C764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материальных затрат на оплату электрической </w:t>
            </w: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энергии , улучшение освещенности улиц поселений, повышение степени благоустройства  населенных пунктов и качества жизни населения</w:t>
            </w:r>
          </w:p>
        </w:tc>
        <w:tc>
          <w:tcPr>
            <w:tcW w:w="439" w:type="pct"/>
          </w:tcPr>
          <w:p w:rsidR="00D14A73" w:rsidRPr="004C764E" w:rsidRDefault="001F2925" w:rsidP="00032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установленных энергосберегающих уличных светильников - </w:t>
            </w:r>
            <w:r w:rsidR="009703D9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115</w:t>
            </w: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ед</w:t>
            </w:r>
            <w:r w:rsidRPr="004C7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58" w:type="pct"/>
          </w:tcPr>
          <w:p w:rsidR="00D14A73" w:rsidRPr="004C764E" w:rsidRDefault="009703D9" w:rsidP="00032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200,0 т</w:t>
            </w:r>
            <w:r w:rsidR="001F2925" w:rsidRPr="004C764E">
              <w:rPr>
                <w:rFonts w:ascii="Times New Roman" w:hAnsi="Times New Roman" w:cs="Times New Roman"/>
                <w:sz w:val="20"/>
                <w:szCs w:val="20"/>
              </w:rPr>
              <w:t>ыс. руб.</w:t>
            </w:r>
          </w:p>
        </w:tc>
        <w:tc>
          <w:tcPr>
            <w:tcW w:w="517" w:type="pct"/>
          </w:tcPr>
          <w:p w:rsidR="00D14A73" w:rsidRPr="004C764E" w:rsidRDefault="001F2925" w:rsidP="00032D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6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="00032D35" w:rsidRPr="004C76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униципальная программа</w:t>
            </w:r>
            <w:r w:rsidRPr="004C76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 на территории Пречистенского сельского</w:t>
            </w:r>
            <w:r w:rsidR="00994F9C" w:rsidRPr="004C76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 Ярославской области»</w:t>
            </w:r>
          </w:p>
        </w:tc>
        <w:tc>
          <w:tcPr>
            <w:tcW w:w="470" w:type="pct"/>
          </w:tcPr>
          <w:p w:rsidR="00D14A73" w:rsidRPr="004C764E" w:rsidRDefault="00994F9C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521" w:type="pct"/>
          </w:tcPr>
          <w:p w:rsidR="00D14A73" w:rsidRPr="004C764E" w:rsidRDefault="001F2925" w:rsidP="00032D3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CA1011" w:rsidRPr="004C764E">
              <w:rPr>
                <w:rFonts w:ascii="Times New Roman" w:hAnsi="Times New Roman" w:cs="Times New Roman"/>
                <w:bCs/>
                <w:sz w:val="20"/>
                <w:szCs w:val="20"/>
              </w:rPr>
              <w:t>дминистрация Пречистенского СП</w:t>
            </w:r>
          </w:p>
        </w:tc>
      </w:tr>
    </w:tbl>
    <w:p w:rsidR="00C45EA2" w:rsidRPr="004C764E" w:rsidRDefault="00C45EA2" w:rsidP="00C45EA2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F92959" w:rsidRPr="004C764E" w:rsidRDefault="00F92959" w:rsidP="00032D35">
      <w:pPr>
        <w:pStyle w:val="1"/>
        <w:rPr>
          <w:color w:val="auto"/>
        </w:rPr>
      </w:pPr>
      <w:r w:rsidRPr="004C764E">
        <w:rPr>
          <w:color w:val="auto"/>
          <w:lang w:val="en-US"/>
        </w:rPr>
        <w:t>VI</w:t>
      </w:r>
      <w:r w:rsidRPr="004C764E">
        <w:rPr>
          <w:color w:val="auto"/>
        </w:rPr>
        <w:t xml:space="preserve">. </w:t>
      </w:r>
      <w:r w:rsidR="00121A27" w:rsidRPr="004C764E">
        <w:rPr>
          <w:color w:val="auto"/>
        </w:rPr>
        <w:t>ПРИВЛЕЧЕНИЕ ИНВЕСТИЦИЙ</w:t>
      </w:r>
    </w:p>
    <w:p w:rsidR="00121A27" w:rsidRPr="004C764E" w:rsidRDefault="00121A27" w:rsidP="00032D35">
      <w:pPr>
        <w:pStyle w:val="2"/>
        <w:rPr>
          <w:color w:val="auto"/>
        </w:rPr>
      </w:pPr>
      <w:r w:rsidRPr="004C764E">
        <w:rPr>
          <w:color w:val="auto"/>
        </w:rPr>
        <w:t>1. Инвестиционные проекты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196"/>
        <w:gridCol w:w="2163"/>
        <w:gridCol w:w="2598"/>
        <w:gridCol w:w="3900"/>
        <w:gridCol w:w="3900"/>
        <w:gridCol w:w="3895"/>
      </w:tblGrid>
      <w:tr w:rsidR="004C764E" w:rsidRPr="004C764E" w:rsidTr="004C764E">
        <w:trPr>
          <w:trHeight w:val="265"/>
          <w:tblHeader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Инвестор 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инвестиций, млн. рублей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E504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поддержки проектов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121A2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комплекса на 2400 голов дойного стада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 «Восход»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3749,683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27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EF49A5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Масштабный инвестпроект.</w:t>
            </w:r>
          </w:p>
          <w:p w:rsidR="00EF49A5" w:rsidRPr="004C764E" w:rsidRDefault="00EF49A5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Предоставлены в аренду з/у </w:t>
            </w:r>
            <w:r w:rsidR="00AB3590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сельхозназначения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площадью 5117 га без торгов (распоряжение Губернатора ЯО от 07.07.2021 № 120-р)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агрокомплекса по выращиванию пшеницы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«ЯрАгро»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590" w:rsidRPr="004C764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поддержка:</w:t>
            </w:r>
          </w:p>
          <w:p w:rsidR="00C869DA" w:rsidRPr="004C764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B3BE3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редоставлено в аренду 165 га земель с/х назначения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869DA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волокнистых прядильных культур и их переработка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«Пречистенский»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2020-2026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B3590" w:rsidRPr="004C764E" w:rsidRDefault="00E23471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Господдержка: </w:t>
            </w:r>
            <w:r w:rsidR="00AB3590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затрат по приобретению техники и технологического оборудования в 2020 и </w:t>
            </w:r>
            <w:r w:rsidR="00AB3590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 годах в сумме – 13,2 млн. руб.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овец романовской породы, развитие молочного животноводства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 «Юрьевское»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Господдержка:</w:t>
            </w:r>
          </w:p>
          <w:p w:rsidR="00AB3590" w:rsidRPr="004C764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субсидия на поддержку племенного животноводства в сумме 1,8 млн. руб.;</w:t>
            </w:r>
          </w:p>
          <w:p w:rsidR="00AB3590" w:rsidRPr="004C764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субсидия на агротехнологические работы – 82,8 тыс. руб.;</w:t>
            </w:r>
          </w:p>
          <w:p w:rsidR="00AB3590" w:rsidRPr="004C764E" w:rsidRDefault="00AB359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компенсация части затрат по приобретению техники и технологического оборудования в сумме 178,6 тыс. руб.</w:t>
            </w:r>
          </w:p>
          <w:p w:rsidR="006B3BE3" w:rsidRPr="004C764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3BE3" w:rsidRPr="004C764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поддержка:</w:t>
            </w:r>
          </w:p>
          <w:p w:rsidR="006B3BE3" w:rsidRPr="004C764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предоставление в аренду без проведения торгов 554,3  га земель с/х назначения;</w:t>
            </w:r>
          </w:p>
          <w:p w:rsidR="006B3BE3" w:rsidRPr="004C764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предоставление  в пользование  </w:t>
            </w:r>
            <w:r w:rsidR="00AB3590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муниципальной собственности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площадью 25 кв.м для размещения офиса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новых цехов и приобретение технологического оборудования для производства сыров  группы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Pasta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Filata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«Пречистенский молочный продукт»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E23471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Эко-проект «Волшебное озеро» (создание искусственного озера в междуречье р. Уча и р. Сивоза для развития туризма)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«Волшебное озеро»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9DA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869DA" w:rsidRPr="004C764E" w:rsidRDefault="006B3BE3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поддержка: предоставление в аренду для строительства гидротехнического сооружения земельного участка площадью 3,2 га</w:t>
            </w:r>
          </w:p>
        </w:tc>
      </w:tr>
      <w:tr w:rsidR="00AB3590" w:rsidRPr="004C764E" w:rsidTr="00D365F9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туристического объекта в сфере агротуризма (экспозиции «Романовская овечка», «Ярославская буренка», интерактивные программы, мастер-классы по работе с шерстью</w:t>
            </w:r>
            <w:r w:rsidR="00572E70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традиционные ремесла)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4C764E" w:rsidRDefault="00CF5F2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СП «Юрьевское»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F28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5F28" w:rsidRPr="004C764E" w:rsidRDefault="00AC1BC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Планируется предоставление муниципального имущества (бывшее здание Менчковского ДК) в аренду</w:t>
            </w:r>
          </w:p>
        </w:tc>
      </w:tr>
    </w:tbl>
    <w:p w:rsidR="00121A27" w:rsidRPr="004C764E" w:rsidRDefault="00121A27" w:rsidP="004C764E">
      <w:pPr>
        <w:pStyle w:val="2"/>
        <w:rPr>
          <w:color w:val="auto"/>
          <w:sz w:val="24"/>
        </w:rPr>
      </w:pPr>
      <w:r w:rsidRPr="004C764E">
        <w:rPr>
          <w:color w:val="auto"/>
          <w:sz w:val="24"/>
        </w:rPr>
        <w:t>2. Инвестиционные площадки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713"/>
        <w:gridCol w:w="2109"/>
        <w:gridCol w:w="2095"/>
        <w:gridCol w:w="2415"/>
        <w:gridCol w:w="2118"/>
        <w:gridCol w:w="2280"/>
        <w:gridCol w:w="2988"/>
        <w:gridCol w:w="2271"/>
        <w:gridCol w:w="2551"/>
      </w:tblGrid>
      <w:tr w:rsidR="004C764E" w:rsidRPr="004C764E" w:rsidTr="004C764E">
        <w:trPr>
          <w:trHeight w:val="265"/>
          <w:tblHeader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Площадь, га</w:t>
            </w:r>
          </w:p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площадки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помещений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Подъездные пути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Инженерные коммуникации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4C764E" w:rsidRDefault="00121A27" w:rsidP="00A849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Резиденты</w:t>
            </w:r>
          </w:p>
        </w:tc>
      </w:tr>
      <w:tr w:rsidR="00121A27" w:rsidRPr="004C764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121A2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«Пречистое 1»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п. Пречистое, в р-не ул. Аристархова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7,0,</w:t>
            </w:r>
          </w:p>
          <w:p w:rsidR="00121A27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производственной деятельности (</w:t>
            </w:r>
            <w:r w:rsidR="00E4615A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27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автодороге местного значения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Электроэнергия: ЛЭП 0,1 км;</w:t>
            </w:r>
          </w:p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0,35 км;</w:t>
            </w:r>
          </w:p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0,7 км;</w:t>
            </w:r>
          </w:p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4C764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27" w:rsidRPr="004C764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D47E0" w:rsidRPr="004C764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0D47E0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«Пречистое 2»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п. Пречистое, в р-не ул. Аристархова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2,0,</w:t>
            </w:r>
          </w:p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производственной деятельности (</w:t>
            </w:r>
            <w:r w:rsidR="00E4615A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строительная промышленность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автодороге местного значения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Электроэнергия: ЛЭП 0,1 км;</w:t>
            </w:r>
          </w:p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0,35 км;</w:t>
            </w:r>
          </w:p>
          <w:p w:rsidR="00127108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0,7 км;</w:t>
            </w:r>
          </w:p>
          <w:p w:rsidR="000D47E0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E966D7" w:rsidP="00E966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собственность </w:t>
            </w:r>
          </w:p>
        </w:tc>
      </w:tr>
      <w:tr w:rsidR="004A1B62" w:rsidRPr="004C764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</w:t>
            </w:r>
            <w:r w:rsidR="00267475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МУП «Ремонтник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с. Кукобой, пер. Пролетарский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127108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6,1, земельный участок для </w:t>
            </w:r>
            <w:r w:rsidR="00DF690B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промышленных объектов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B62" w:rsidRPr="004C764E" w:rsidRDefault="00267475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3109,3 кв.м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автодороге местного значения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90B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Электроэнергия: </w:t>
            </w:r>
            <w:r w:rsidR="00DD33A4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DF690B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отсутствует</w:t>
            </w:r>
          </w:p>
          <w:p w:rsidR="00DF690B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  <w:r w:rsidR="00DD33A4"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да</w:t>
            </w:r>
          </w:p>
          <w:p w:rsidR="004A1B62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1B62" w:rsidRPr="004C764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B62" w:rsidRPr="004C764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D47E0" w:rsidRPr="004C764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D33A4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47E0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«Кузьминское»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Кукобойское с/п, в р-не д. Кузьминское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 земельный участок для с/х производства (выращивание зерновых и иных с/х культур)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с/х назначения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Удаленность от дороги шоссейного типа – 4 км, имеется техническая возможность устройства автомобильного съезда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2EE6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Электроэнергия: ЛЭП 0,3 км;</w:t>
            </w:r>
          </w:p>
          <w:p w:rsidR="000A2EE6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отсутствует</w:t>
            </w:r>
          </w:p>
          <w:p w:rsidR="000A2EE6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отсутствует</w:t>
            </w:r>
          </w:p>
          <w:p w:rsidR="000D47E0" w:rsidRPr="004C764E" w:rsidRDefault="000A2EE6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0D47E0" w:rsidRPr="004C764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D33A4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47E0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A1B62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«Вараково»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Ярославская обл., Первомайский р-н,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Кукобойское с/п, в р-не д. Вараково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600, земельный участок для с/х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 (выращивание зерновых и иных с/х культур)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Земли с/х назначения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Удаленность от дороги шоссейного типа – 0,5 </w:t>
            </w: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км, имеется техническая возможность устройства автомобильного съезда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F690B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Электроэнергия: ЛЭП 0,3 км;</w:t>
            </w:r>
          </w:p>
          <w:p w:rsidR="00DF690B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отсутствует</w:t>
            </w:r>
          </w:p>
          <w:p w:rsidR="00DF690B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Водоснабжение: отсутствует</w:t>
            </w:r>
          </w:p>
          <w:p w:rsidR="000D47E0" w:rsidRPr="004C764E" w:rsidRDefault="00DF690B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собственность</w:t>
            </w:r>
          </w:p>
        </w:tc>
      </w:tr>
      <w:tr w:rsidR="000D47E0" w:rsidRPr="004C764E" w:rsidTr="00DD33A4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DD33A4" w:rsidP="00037B0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C76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0D47E0" w:rsidRPr="004C76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площадка «Княщина»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обл., Первомайский р-н, Пречистенское с/п, в р-не д. Княщина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4,6, земельный участок для производственной деятельности (строительная промышленность)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</w:t>
            </w:r>
          </w:p>
        </w:tc>
        <w:tc>
          <w:tcPr>
            <w:tcW w:w="4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Примыкание к автодороге областного значения, имеется техническая возможность устройства автомобильного съезда</w:t>
            </w:r>
          </w:p>
        </w:tc>
        <w:tc>
          <w:tcPr>
            <w:tcW w:w="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Электроэнергия:ЛЭП – 0,05 км</w:t>
            </w:r>
          </w:p>
          <w:p w:rsidR="00E4615A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Газоснабжение: отсутствует</w:t>
            </w:r>
          </w:p>
          <w:p w:rsidR="00E4615A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Водоснабжение: отсутствует</w:t>
            </w:r>
          </w:p>
          <w:p w:rsidR="00E4615A" w:rsidRPr="004C764E" w:rsidRDefault="00E4615A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Водоотведение: отсутствует</w:t>
            </w:r>
          </w:p>
        </w:tc>
        <w:tc>
          <w:tcPr>
            <w:tcW w:w="5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47E0" w:rsidRPr="004C764E" w:rsidRDefault="004D0D34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7E0" w:rsidRPr="004C764E" w:rsidRDefault="00E966D7" w:rsidP="00037B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</w:tbl>
    <w:p w:rsidR="00F92959" w:rsidRPr="004C764E" w:rsidRDefault="00F92959" w:rsidP="00037B09">
      <w:pPr>
        <w:pStyle w:val="a4"/>
        <w:spacing w:before="60" w:after="60" w:line="240" w:lineRule="auto"/>
        <w:ind w:left="0"/>
        <w:jc w:val="center"/>
        <w:rPr>
          <w:rFonts w:ascii="Times New Roman" w:hAnsi="Times New Roman" w:cs="Times New Roman"/>
          <w:sz w:val="12"/>
          <w:szCs w:val="20"/>
        </w:rPr>
      </w:pPr>
    </w:p>
    <w:p w:rsidR="006076BB" w:rsidRPr="004C764E" w:rsidRDefault="006076BB" w:rsidP="00037B09">
      <w:pPr>
        <w:pStyle w:val="a4"/>
        <w:spacing w:before="60" w:after="6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Список используемых сокращений:</w:t>
      </w:r>
    </w:p>
    <w:p w:rsidR="006076BB" w:rsidRPr="004C764E" w:rsidRDefault="006076BB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6076BB" w:rsidRPr="004C764E" w:rsidRDefault="00B81055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ГКУ ЯО ЦЗН – государственное казенное учреждение «Центр занятости населения»</w:t>
      </w:r>
    </w:p>
    <w:p w:rsidR="00B81055" w:rsidRPr="004C764E" w:rsidRDefault="00B81055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ГУЗ ЯО – государственное учреждение здравоохранения Ярославской области</w:t>
      </w:r>
    </w:p>
    <w:p w:rsidR="00494891" w:rsidRPr="004C764E" w:rsidRDefault="00494891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КФХ – крестьянско-фермерское хозяйство</w:t>
      </w:r>
    </w:p>
    <w:p w:rsidR="00494891" w:rsidRPr="004C764E" w:rsidRDefault="00494891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ЛПХ – личное подсобное хозяйство</w:t>
      </w:r>
    </w:p>
    <w:p w:rsidR="00494891" w:rsidRPr="004C764E" w:rsidRDefault="00494891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МДК – межпоселенческий дом культуры</w:t>
      </w:r>
    </w:p>
    <w:p w:rsidR="001C5A79" w:rsidRPr="004C764E" w:rsidRDefault="001C5A79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C764E">
        <w:rPr>
          <w:rFonts w:ascii="Times New Roman" w:hAnsi="Times New Roman" w:cs="Times New Roman"/>
          <w:sz w:val="20"/>
          <w:szCs w:val="20"/>
        </w:rPr>
        <w:t>ЦКС – централ</w:t>
      </w:r>
      <w:r w:rsidR="000B710B" w:rsidRPr="004C764E">
        <w:rPr>
          <w:rFonts w:ascii="Times New Roman" w:hAnsi="Times New Roman" w:cs="Times New Roman"/>
          <w:sz w:val="20"/>
          <w:szCs w:val="20"/>
        </w:rPr>
        <w:t xml:space="preserve">изованная </w:t>
      </w:r>
      <w:r w:rsidRPr="004C764E">
        <w:rPr>
          <w:rFonts w:ascii="Times New Roman" w:hAnsi="Times New Roman" w:cs="Times New Roman"/>
          <w:sz w:val="20"/>
          <w:szCs w:val="20"/>
        </w:rPr>
        <w:t xml:space="preserve"> клубная система</w:t>
      </w:r>
    </w:p>
    <w:p w:rsidR="001C5A79" w:rsidRPr="004C764E" w:rsidRDefault="001C5A79" w:rsidP="00121A27">
      <w:pPr>
        <w:pStyle w:val="a4"/>
        <w:spacing w:before="60" w:after="6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1C5A79" w:rsidRPr="004C764E" w:rsidSect="00D332CB">
      <w:footerReference w:type="default" r:id="rId10"/>
      <w:pgSz w:w="23814" w:h="16839" w:orient="landscape" w:code="8"/>
      <w:pgMar w:top="720" w:right="720" w:bottom="720" w:left="720" w:header="709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CC" w:rsidRDefault="001479CC" w:rsidP="00E84C5A">
      <w:pPr>
        <w:spacing w:after="0" w:line="240" w:lineRule="auto"/>
      </w:pPr>
      <w:r>
        <w:separator/>
      </w:r>
    </w:p>
  </w:endnote>
  <w:endnote w:type="continuationSeparator" w:id="0">
    <w:p w:rsidR="001479CC" w:rsidRDefault="001479CC" w:rsidP="00E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996395"/>
      <w:docPartObj>
        <w:docPartGallery w:val="Page Numbers (Bottom of Page)"/>
        <w:docPartUnique/>
      </w:docPartObj>
    </w:sdtPr>
    <w:sdtEndPr/>
    <w:sdtContent>
      <w:p w:rsidR="00F94296" w:rsidRDefault="00F942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19F">
          <w:rPr>
            <w:noProof/>
          </w:rPr>
          <w:t>28</w:t>
        </w:r>
        <w:r>
          <w:fldChar w:fldCharType="end"/>
        </w:r>
      </w:p>
    </w:sdtContent>
  </w:sdt>
  <w:p w:rsidR="00F94296" w:rsidRDefault="00F942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CC" w:rsidRDefault="001479CC" w:rsidP="00E84C5A">
      <w:pPr>
        <w:spacing w:after="0" w:line="240" w:lineRule="auto"/>
      </w:pPr>
      <w:r>
        <w:separator/>
      </w:r>
    </w:p>
  </w:footnote>
  <w:footnote w:type="continuationSeparator" w:id="0">
    <w:p w:rsidR="001479CC" w:rsidRDefault="001479CC" w:rsidP="00E84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6A"/>
    <w:multiLevelType w:val="hybridMultilevel"/>
    <w:tmpl w:val="436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BB5"/>
    <w:multiLevelType w:val="multilevel"/>
    <w:tmpl w:val="D0C8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6E4E04"/>
    <w:multiLevelType w:val="multilevel"/>
    <w:tmpl w:val="9492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3">
    <w:nsid w:val="1A143309"/>
    <w:multiLevelType w:val="multilevel"/>
    <w:tmpl w:val="24A0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CB3306B"/>
    <w:multiLevelType w:val="multilevel"/>
    <w:tmpl w:val="400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4760597"/>
    <w:multiLevelType w:val="multilevel"/>
    <w:tmpl w:val="5A783F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6">
    <w:nsid w:val="41192A58"/>
    <w:multiLevelType w:val="hybridMultilevel"/>
    <w:tmpl w:val="80F49476"/>
    <w:lvl w:ilvl="0" w:tplc="FA04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111B89"/>
    <w:multiLevelType w:val="multilevel"/>
    <w:tmpl w:val="38EC3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8">
    <w:nsid w:val="5EC62D50"/>
    <w:multiLevelType w:val="multilevel"/>
    <w:tmpl w:val="B00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69357520"/>
    <w:multiLevelType w:val="multilevel"/>
    <w:tmpl w:val="21D8A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0">
    <w:nsid w:val="78A807C4"/>
    <w:multiLevelType w:val="hybridMultilevel"/>
    <w:tmpl w:val="45506CC2"/>
    <w:lvl w:ilvl="0" w:tplc="CC7C6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8"/>
    <w:rsid w:val="00005130"/>
    <w:rsid w:val="00015498"/>
    <w:rsid w:val="00017B63"/>
    <w:rsid w:val="0002196D"/>
    <w:rsid w:val="00023B25"/>
    <w:rsid w:val="00031A8E"/>
    <w:rsid w:val="0003290D"/>
    <w:rsid w:val="00032D35"/>
    <w:rsid w:val="000345AD"/>
    <w:rsid w:val="00036A64"/>
    <w:rsid w:val="00037B09"/>
    <w:rsid w:val="0004622A"/>
    <w:rsid w:val="0005088E"/>
    <w:rsid w:val="00051801"/>
    <w:rsid w:val="00053F8E"/>
    <w:rsid w:val="00054395"/>
    <w:rsid w:val="00054A81"/>
    <w:rsid w:val="00056B0A"/>
    <w:rsid w:val="00057542"/>
    <w:rsid w:val="00064A40"/>
    <w:rsid w:val="00066B1B"/>
    <w:rsid w:val="00067BBE"/>
    <w:rsid w:val="00073A7F"/>
    <w:rsid w:val="00074049"/>
    <w:rsid w:val="0007749E"/>
    <w:rsid w:val="00082764"/>
    <w:rsid w:val="00086390"/>
    <w:rsid w:val="00086AB5"/>
    <w:rsid w:val="000877CD"/>
    <w:rsid w:val="000923D0"/>
    <w:rsid w:val="00092BA3"/>
    <w:rsid w:val="00095610"/>
    <w:rsid w:val="0009651D"/>
    <w:rsid w:val="00096A8F"/>
    <w:rsid w:val="000A05BD"/>
    <w:rsid w:val="000A2EE6"/>
    <w:rsid w:val="000A378F"/>
    <w:rsid w:val="000A626A"/>
    <w:rsid w:val="000B710B"/>
    <w:rsid w:val="000C2383"/>
    <w:rsid w:val="000C7373"/>
    <w:rsid w:val="000D47E0"/>
    <w:rsid w:val="000D7A5C"/>
    <w:rsid w:val="000E0967"/>
    <w:rsid w:val="000E167C"/>
    <w:rsid w:val="000E3754"/>
    <w:rsid w:val="000E7232"/>
    <w:rsid w:val="000F17E6"/>
    <w:rsid w:val="000F4799"/>
    <w:rsid w:val="0011419E"/>
    <w:rsid w:val="00114C80"/>
    <w:rsid w:val="00121A27"/>
    <w:rsid w:val="001262E1"/>
    <w:rsid w:val="00127108"/>
    <w:rsid w:val="00134CEF"/>
    <w:rsid w:val="00143AC8"/>
    <w:rsid w:val="00143C0E"/>
    <w:rsid w:val="00144EA9"/>
    <w:rsid w:val="001461A7"/>
    <w:rsid w:val="001479CC"/>
    <w:rsid w:val="0015080B"/>
    <w:rsid w:val="001603D3"/>
    <w:rsid w:val="00162278"/>
    <w:rsid w:val="00170B97"/>
    <w:rsid w:val="00173834"/>
    <w:rsid w:val="00173990"/>
    <w:rsid w:val="001764DE"/>
    <w:rsid w:val="00182CA2"/>
    <w:rsid w:val="00183C67"/>
    <w:rsid w:val="00186952"/>
    <w:rsid w:val="00194950"/>
    <w:rsid w:val="001979AF"/>
    <w:rsid w:val="001A7C9F"/>
    <w:rsid w:val="001A7D10"/>
    <w:rsid w:val="001B0D54"/>
    <w:rsid w:val="001B690C"/>
    <w:rsid w:val="001B7F83"/>
    <w:rsid w:val="001C1753"/>
    <w:rsid w:val="001C330E"/>
    <w:rsid w:val="001C4C51"/>
    <w:rsid w:val="001C5A79"/>
    <w:rsid w:val="001D0395"/>
    <w:rsid w:val="001D5EFE"/>
    <w:rsid w:val="001D726D"/>
    <w:rsid w:val="001E4D73"/>
    <w:rsid w:val="001E6A3D"/>
    <w:rsid w:val="001E727D"/>
    <w:rsid w:val="001F2925"/>
    <w:rsid w:val="001F5E8E"/>
    <w:rsid w:val="001F6140"/>
    <w:rsid w:val="0020062C"/>
    <w:rsid w:val="00203A84"/>
    <w:rsid w:val="002044EB"/>
    <w:rsid w:val="00206C17"/>
    <w:rsid w:val="00207FB7"/>
    <w:rsid w:val="00214560"/>
    <w:rsid w:val="00217663"/>
    <w:rsid w:val="00220F19"/>
    <w:rsid w:val="00223FC6"/>
    <w:rsid w:val="002275D2"/>
    <w:rsid w:val="00227EDF"/>
    <w:rsid w:val="00233B5E"/>
    <w:rsid w:val="00234B87"/>
    <w:rsid w:val="002355E9"/>
    <w:rsid w:val="002366D4"/>
    <w:rsid w:val="002374D3"/>
    <w:rsid w:val="002407A1"/>
    <w:rsid w:val="00241D17"/>
    <w:rsid w:val="002440BC"/>
    <w:rsid w:val="00245ABB"/>
    <w:rsid w:val="002607C8"/>
    <w:rsid w:val="00267475"/>
    <w:rsid w:val="002674E1"/>
    <w:rsid w:val="002725BD"/>
    <w:rsid w:val="00272664"/>
    <w:rsid w:val="0027477F"/>
    <w:rsid w:val="00283156"/>
    <w:rsid w:val="00292BB2"/>
    <w:rsid w:val="00292CFB"/>
    <w:rsid w:val="00295030"/>
    <w:rsid w:val="002952EF"/>
    <w:rsid w:val="002958EF"/>
    <w:rsid w:val="00297FE6"/>
    <w:rsid w:val="002B0EB7"/>
    <w:rsid w:val="002C121A"/>
    <w:rsid w:val="002C49A8"/>
    <w:rsid w:val="002C732A"/>
    <w:rsid w:val="002D0324"/>
    <w:rsid w:val="002D1709"/>
    <w:rsid w:val="002D4ECF"/>
    <w:rsid w:val="002D5683"/>
    <w:rsid w:val="002F0626"/>
    <w:rsid w:val="002F16D1"/>
    <w:rsid w:val="002F272A"/>
    <w:rsid w:val="002F4982"/>
    <w:rsid w:val="002F7AA3"/>
    <w:rsid w:val="00300D62"/>
    <w:rsid w:val="00302D5D"/>
    <w:rsid w:val="00302D81"/>
    <w:rsid w:val="00344803"/>
    <w:rsid w:val="0034491D"/>
    <w:rsid w:val="003531CD"/>
    <w:rsid w:val="00357143"/>
    <w:rsid w:val="00357E8A"/>
    <w:rsid w:val="0036274F"/>
    <w:rsid w:val="00362C12"/>
    <w:rsid w:val="0036413B"/>
    <w:rsid w:val="00364449"/>
    <w:rsid w:val="003644A9"/>
    <w:rsid w:val="00370F12"/>
    <w:rsid w:val="00371593"/>
    <w:rsid w:val="003726CF"/>
    <w:rsid w:val="00372718"/>
    <w:rsid w:val="00376D96"/>
    <w:rsid w:val="00381D20"/>
    <w:rsid w:val="00387F58"/>
    <w:rsid w:val="0039095B"/>
    <w:rsid w:val="003A3F91"/>
    <w:rsid w:val="003A451E"/>
    <w:rsid w:val="003A5615"/>
    <w:rsid w:val="003A72C0"/>
    <w:rsid w:val="003B0D8C"/>
    <w:rsid w:val="003B15D2"/>
    <w:rsid w:val="003B2DAD"/>
    <w:rsid w:val="003B2F98"/>
    <w:rsid w:val="003B6599"/>
    <w:rsid w:val="003C0990"/>
    <w:rsid w:val="003C1595"/>
    <w:rsid w:val="003C18E2"/>
    <w:rsid w:val="003C5B92"/>
    <w:rsid w:val="003C5D8D"/>
    <w:rsid w:val="003D0EAB"/>
    <w:rsid w:val="003D1227"/>
    <w:rsid w:val="003D360C"/>
    <w:rsid w:val="003D53DD"/>
    <w:rsid w:val="003D68C3"/>
    <w:rsid w:val="003D71E9"/>
    <w:rsid w:val="003E1D50"/>
    <w:rsid w:val="003F259A"/>
    <w:rsid w:val="003F2D70"/>
    <w:rsid w:val="003F5CA7"/>
    <w:rsid w:val="003F7197"/>
    <w:rsid w:val="00402F3A"/>
    <w:rsid w:val="00404190"/>
    <w:rsid w:val="00404A79"/>
    <w:rsid w:val="004133CA"/>
    <w:rsid w:val="00421FCE"/>
    <w:rsid w:val="00422B05"/>
    <w:rsid w:val="004246BE"/>
    <w:rsid w:val="004256BD"/>
    <w:rsid w:val="00427AA0"/>
    <w:rsid w:val="00430DF8"/>
    <w:rsid w:val="0043162B"/>
    <w:rsid w:val="004362BF"/>
    <w:rsid w:val="0043703C"/>
    <w:rsid w:val="00440074"/>
    <w:rsid w:val="004431F7"/>
    <w:rsid w:val="00443D2E"/>
    <w:rsid w:val="0044557E"/>
    <w:rsid w:val="00453C56"/>
    <w:rsid w:val="00455562"/>
    <w:rsid w:val="004565B1"/>
    <w:rsid w:val="00460DA6"/>
    <w:rsid w:val="004671C5"/>
    <w:rsid w:val="004717F1"/>
    <w:rsid w:val="00473749"/>
    <w:rsid w:val="004748CA"/>
    <w:rsid w:val="004810E2"/>
    <w:rsid w:val="00494891"/>
    <w:rsid w:val="00497091"/>
    <w:rsid w:val="004A03F2"/>
    <w:rsid w:val="004A1B60"/>
    <w:rsid w:val="004A1B62"/>
    <w:rsid w:val="004A234A"/>
    <w:rsid w:val="004B1E6D"/>
    <w:rsid w:val="004B54D7"/>
    <w:rsid w:val="004B6A03"/>
    <w:rsid w:val="004B7638"/>
    <w:rsid w:val="004C0F32"/>
    <w:rsid w:val="004C505A"/>
    <w:rsid w:val="004C670C"/>
    <w:rsid w:val="004C764E"/>
    <w:rsid w:val="004D0D34"/>
    <w:rsid w:val="004D181A"/>
    <w:rsid w:val="004D1C32"/>
    <w:rsid w:val="004D48E1"/>
    <w:rsid w:val="004D55AD"/>
    <w:rsid w:val="004D6D57"/>
    <w:rsid w:val="004E2F01"/>
    <w:rsid w:val="004E5317"/>
    <w:rsid w:val="004F5C54"/>
    <w:rsid w:val="004F65F0"/>
    <w:rsid w:val="004F6FEE"/>
    <w:rsid w:val="00500AA1"/>
    <w:rsid w:val="00501D48"/>
    <w:rsid w:val="00506FE2"/>
    <w:rsid w:val="00507193"/>
    <w:rsid w:val="00526DB0"/>
    <w:rsid w:val="0052705A"/>
    <w:rsid w:val="0053000D"/>
    <w:rsid w:val="005307EE"/>
    <w:rsid w:val="005311DD"/>
    <w:rsid w:val="00531A59"/>
    <w:rsid w:val="00533336"/>
    <w:rsid w:val="00533378"/>
    <w:rsid w:val="00535DB9"/>
    <w:rsid w:val="00547EDB"/>
    <w:rsid w:val="00550434"/>
    <w:rsid w:val="005517DB"/>
    <w:rsid w:val="00556312"/>
    <w:rsid w:val="00556810"/>
    <w:rsid w:val="005646F3"/>
    <w:rsid w:val="00565A6E"/>
    <w:rsid w:val="00571231"/>
    <w:rsid w:val="00572077"/>
    <w:rsid w:val="00572E70"/>
    <w:rsid w:val="005749B5"/>
    <w:rsid w:val="00576B9C"/>
    <w:rsid w:val="00580CF5"/>
    <w:rsid w:val="00581A9C"/>
    <w:rsid w:val="0058616C"/>
    <w:rsid w:val="00587AD4"/>
    <w:rsid w:val="005907C9"/>
    <w:rsid w:val="0059163C"/>
    <w:rsid w:val="005926C0"/>
    <w:rsid w:val="0059439C"/>
    <w:rsid w:val="005978C8"/>
    <w:rsid w:val="005A004E"/>
    <w:rsid w:val="005A3B0C"/>
    <w:rsid w:val="005A489B"/>
    <w:rsid w:val="005A4D7B"/>
    <w:rsid w:val="005A539F"/>
    <w:rsid w:val="005A5DE5"/>
    <w:rsid w:val="005A6B41"/>
    <w:rsid w:val="005B259A"/>
    <w:rsid w:val="005B6293"/>
    <w:rsid w:val="005B6B32"/>
    <w:rsid w:val="005B750B"/>
    <w:rsid w:val="005C1041"/>
    <w:rsid w:val="005C2E8B"/>
    <w:rsid w:val="005C4D88"/>
    <w:rsid w:val="005D11D0"/>
    <w:rsid w:val="005D54F1"/>
    <w:rsid w:val="005D6AC7"/>
    <w:rsid w:val="005D7FAF"/>
    <w:rsid w:val="005E0C05"/>
    <w:rsid w:val="005E467C"/>
    <w:rsid w:val="005F1AF0"/>
    <w:rsid w:val="005F59EE"/>
    <w:rsid w:val="0060013C"/>
    <w:rsid w:val="0060349F"/>
    <w:rsid w:val="00605FAE"/>
    <w:rsid w:val="006076BB"/>
    <w:rsid w:val="00610C5E"/>
    <w:rsid w:val="006144E1"/>
    <w:rsid w:val="00616D24"/>
    <w:rsid w:val="00617893"/>
    <w:rsid w:val="0062295E"/>
    <w:rsid w:val="006348C0"/>
    <w:rsid w:val="00634FE4"/>
    <w:rsid w:val="00636A5B"/>
    <w:rsid w:val="0063750B"/>
    <w:rsid w:val="00646561"/>
    <w:rsid w:val="00650994"/>
    <w:rsid w:val="00654270"/>
    <w:rsid w:val="0065467B"/>
    <w:rsid w:val="006550BE"/>
    <w:rsid w:val="00661B80"/>
    <w:rsid w:val="006623BD"/>
    <w:rsid w:val="00663B8B"/>
    <w:rsid w:val="006726DE"/>
    <w:rsid w:val="00673CC9"/>
    <w:rsid w:val="006748DA"/>
    <w:rsid w:val="0068440A"/>
    <w:rsid w:val="0068762F"/>
    <w:rsid w:val="00697DE8"/>
    <w:rsid w:val="006A070D"/>
    <w:rsid w:val="006A4D5E"/>
    <w:rsid w:val="006B1151"/>
    <w:rsid w:val="006B3BE3"/>
    <w:rsid w:val="006C131D"/>
    <w:rsid w:val="006C1A6C"/>
    <w:rsid w:val="006C2E42"/>
    <w:rsid w:val="006D0FC6"/>
    <w:rsid w:val="006D30AA"/>
    <w:rsid w:val="006D332C"/>
    <w:rsid w:val="006D4C0F"/>
    <w:rsid w:val="006D64C7"/>
    <w:rsid w:val="006E1B8A"/>
    <w:rsid w:val="006E5755"/>
    <w:rsid w:val="006E6AEA"/>
    <w:rsid w:val="006E7E13"/>
    <w:rsid w:val="006F0536"/>
    <w:rsid w:val="006F05B3"/>
    <w:rsid w:val="006F56D9"/>
    <w:rsid w:val="0070085D"/>
    <w:rsid w:val="00703111"/>
    <w:rsid w:val="00710190"/>
    <w:rsid w:val="00713293"/>
    <w:rsid w:val="007133C1"/>
    <w:rsid w:val="00714869"/>
    <w:rsid w:val="00715A2B"/>
    <w:rsid w:val="00716017"/>
    <w:rsid w:val="007248A2"/>
    <w:rsid w:val="00726616"/>
    <w:rsid w:val="007276FD"/>
    <w:rsid w:val="007309C4"/>
    <w:rsid w:val="007418FC"/>
    <w:rsid w:val="00743518"/>
    <w:rsid w:val="00746471"/>
    <w:rsid w:val="00747B50"/>
    <w:rsid w:val="00751C53"/>
    <w:rsid w:val="007522FC"/>
    <w:rsid w:val="007552AF"/>
    <w:rsid w:val="00756410"/>
    <w:rsid w:val="0076178B"/>
    <w:rsid w:val="00763946"/>
    <w:rsid w:val="0076798C"/>
    <w:rsid w:val="00770E42"/>
    <w:rsid w:val="00771FCF"/>
    <w:rsid w:val="00772981"/>
    <w:rsid w:val="007749BE"/>
    <w:rsid w:val="007804B8"/>
    <w:rsid w:val="00783313"/>
    <w:rsid w:val="007838AB"/>
    <w:rsid w:val="00785B99"/>
    <w:rsid w:val="00792C6B"/>
    <w:rsid w:val="00797DDE"/>
    <w:rsid w:val="007A43B4"/>
    <w:rsid w:val="007A5402"/>
    <w:rsid w:val="007A66D7"/>
    <w:rsid w:val="007B24C4"/>
    <w:rsid w:val="007B30C5"/>
    <w:rsid w:val="007B53E2"/>
    <w:rsid w:val="007B5DF7"/>
    <w:rsid w:val="007C0471"/>
    <w:rsid w:val="007C1A6D"/>
    <w:rsid w:val="007C3796"/>
    <w:rsid w:val="007D167B"/>
    <w:rsid w:val="007D4DF2"/>
    <w:rsid w:val="007D7483"/>
    <w:rsid w:val="007E0802"/>
    <w:rsid w:val="007E335D"/>
    <w:rsid w:val="007E7D64"/>
    <w:rsid w:val="007F12DC"/>
    <w:rsid w:val="008076D6"/>
    <w:rsid w:val="00811775"/>
    <w:rsid w:val="0081326B"/>
    <w:rsid w:val="00813EED"/>
    <w:rsid w:val="00816ADA"/>
    <w:rsid w:val="00823429"/>
    <w:rsid w:val="00823DB2"/>
    <w:rsid w:val="00824688"/>
    <w:rsid w:val="0082595D"/>
    <w:rsid w:val="00826089"/>
    <w:rsid w:val="008303EE"/>
    <w:rsid w:val="00835BBB"/>
    <w:rsid w:val="00836FA1"/>
    <w:rsid w:val="0083715F"/>
    <w:rsid w:val="0084254D"/>
    <w:rsid w:val="00844492"/>
    <w:rsid w:val="008457AE"/>
    <w:rsid w:val="008536E7"/>
    <w:rsid w:val="00853D8D"/>
    <w:rsid w:val="0085459E"/>
    <w:rsid w:val="00854F11"/>
    <w:rsid w:val="00857FFE"/>
    <w:rsid w:val="0086100B"/>
    <w:rsid w:val="00865120"/>
    <w:rsid w:val="00867549"/>
    <w:rsid w:val="00867B6E"/>
    <w:rsid w:val="00870E64"/>
    <w:rsid w:val="0087291D"/>
    <w:rsid w:val="00876B5F"/>
    <w:rsid w:val="00884893"/>
    <w:rsid w:val="00893480"/>
    <w:rsid w:val="00893DF9"/>
    <w:rsid w:val="008A12C5"/>
    <w:rsid w:val="008B0BDE"/>
    <w:rsid w:val="008B5360"/>
    <w:rsid w:val="008B7882"/>
    <w:rsid w:val="008C4628"/>
    <w:rsid w:val="008E0456"/>
    <w:rsid w:val="008E5877"/>
    <w:rsid w:val="008F006E"/>
    <w:rsid w:val="008F44D4"/>
    <w:rsid w:val="00911907"/>
    <w:rsid w:val="00911927"/>
    <w:rsid w:val="00911DB4"/>
    <w:rsid w:val="00912707"/>
    <w:rsid w:val="00913180"/>
    <w:rsid w:val="009147A6"/>
    <w:rsid w:val="00920305"/>
    <w:rsid w:val="00926485"/>
    <w:rsid w:val="00927060"/>
    <w:rsid w:val="00931872"/>
    <w:rsid w:val="00932B75"/>
    <w:rsid w:val="009337CC"/>
    <w:rsid w:val="00933DE9"/>
    <w:rsid w:val="00935B3E"/>
    <w:rsid w:val="009401A8"/>
    <w:rsid w:val="009401B4"/>
    <w:rsid w:val="009503E4"/>
    <w:rsid w:val="0095058F"/>
    <w:rsid w:val="00951EA9"/>
    <w:rsid w:val="00952D4E"/>
    <w:rsid w:val="009531AC"/>
    <w:rsid w:val="0095694D"/>
    <w:rsid w:val="00961CF0"/>
    <w:rsid w:val="00963F9D"/>
    <w:rsid w:val="00964C82"/>
    <w:rsid w:val="009703D9"/>
    <w:rsid w:val="00976B82"/>
    <w:rsid w:val="00982226"/>
    <w:rsid w:val="009830E6"/>
    <w:rsid w:val="00992FE5"/>
    <w:rsid w:val="00994F9C"/>
    <w:rsid w:val="0099589C"/>
    <w:rsid w:val="009A74E4"/>
    <w:rsid w:val="009B144F"/>
    <w:rsid w:val="009B3167"/>
    <w:rsid w:val="009B41FC"/>
    <w:rsid w:val="009B5303"/>
    <w:rsid w:val="009B57B5"/>
    <w:rsid w:val="009C19B6"/>
    <w:rsid w:val="009C6776"/>
    <w:rsid w:val="009D13CE"/>
    <w:rsid w:val="009D2114"/>
    <w:rsid w:val="009D5779"/>
    <w:rsid w:val="009D6E43"/>
    <w:rsid w:val="009E0D65"/>
    <w:rsid w:val="009E0E09"/>
    <w:rsid w:val="009E4B0C"/>
    <w:rsid w:val="009E67D8"/>
    <w:rsid w:val="009E6EAC"/>
    <w:rsid w:val="009E7774"/>
    <w:rsid w:val="009F261C"/>
    <w:rsid w:val="00A0070B"/>
    <w:rsid w:val="00A04980"/>
    <w:rsid w:val="00A0675B"/>
    <w:rsid w:val="00A06AC8"/>
    <w:rsid w:val="00A17762"/>
    <w:rsid w:val="00A17E84"/>
    <w:rsid w:val="00A203BD"/>
    <w:rsid w:val="00A21A66"/>
    <w:rsid w:val="00A237E2"/>
    <w:rsid w:val="00A23CAE"/>
    <w:rsid w:val="00A26214"/>
    <w:rsid w:val="00A336CD"/>
    <w:rsid w:val="00A3535D"/>
    <w:rsid w:val="00A40725"/>
    <w:rsid w:val="00A41BA4"/>
    <w:rsid w:val="00A43A6C"/>
    <w:rsid w:val="00A460FF"/>
    <w:rsid w:val="00A47CAF"/>
    <w:rsid w:val="00A50399"/>
    <w:rsid w:val="00A518EE"/>
    <w:rsid w:val="00A51B3D"/>
    <w:rsid w:val="00A57D2A"/>
    <w:rsid w:val="00A61821"/>
    <w:rsid w:val="00A627AF"/>
    <w:rsid w:val="00A6281E"/>
    <w:rsid w:val="00A629D7"/>
    <w:rsid w:val="00A64047"/>
    <w:rsid w:val="00A65362"/>
    <w:rsid w:val="00A65FF9"/>
    <w:rsid w:val="00A71946"/>
    <w:rsid w:val="00A71C52"/>
    <w:rsid w:val="00A747BF"/>
    <w:rsid w:val="00A8133F"/>
    <w:rsid w:val="00A831E8"/>
    <w:rsid w:val="00A83AF0"/>
    <w:rsid w:val="00A83E53"/>
    <w:rsid w:val="00A8497B"/>
    <w:rsid w:val="00A92CEC"/>
    <w:rsid w:val="00A94FB0"/>
    <w:rsid w:val="00AA157C"/>
    <w:rsid w:val="00AA3EDE"/>
    <w:rsid w:val="00AA63E8"/>
    <w:rsid w:val="00AA65A2"/>
    <w:rsid w:val="00AB3590"/>
    <w:rsid w:val="00AB5AFA"/>
    <w:rsid w:val="00AC1129"/>
    <w:rsid w:val="00AC1BC8"/>
    <w:rsid w:val="00AD0D94"/>
    <w:rsid w:val="00AD72CB"/>
    <w:rsid w:val="00AD7703"/>
    <w:rsid w:val="00AE091B"/>
    <w:rsid w:val="00AE1065"/>
    <w:rsid w:val="00AE20B8"/>
    <w:rsid w:val="00AE37A2"/>
    <w:rsid w:val="00AE52F2"/>
    <w:rsid w:val="00AE5B12"/>
    <w:rsid w:val="00AE687D"/>
    <w:rsid w:val="00AF0632"/>
    <w:rsid w:val="00AF1302"/>
    <w:rsid w:val="00AF2114"/>
    <w:rsid w:val="00AF4806"/>
    <w:rsid w:val="00AF6070"/>
    <w:rsid w:val="00AF6097"/>
    <w:rsid w:val="00AF6219"/>
    <w:rsid w:val="00AF6A66"/>
    <w:rsid w:val="00AF700C"/>
    <w:rsid w:val="00AF75C4"/>
    <w:rsid w:val="00B00BCA"/>
    <w:rsid w:val="00B01687"/>
    <w:rsid w:val="00B02840"/>
    <w:rsid w:val="00B06B67"/>
    <w:rsid w:val="00B07E9B"/>
    <w:rsid w:val="00B10AD1"/>
    <w:rsid w:val="00B14E34"/>
    <w:rsid w:val="00B16F8A"/>
    <w:rsid w:val="00B22C10"/>
    <w:rsid w:val="00B252EA"/>
    <w:rsid w:val="00B32D19"/>
    <w:rsid w:val="00B37CC9"/>
    <w:rsid w:val="00B4058C"/>
    <w:rsid w:val="00B40A61"/>
    <w:rsid w:val="00B41BEB"/>
    <w:rsid w:val="00B427E8"/>
    <w:rsid w:val="00B450C7"/>
    <w:rsid w:val="00B453F7"/>
    <w:rsid w:val="00B501A2"/>
    <w:rsid w:val="00B511F8"/>
    <w:rsid w:val="00B524AE"/>
    <w:rsid w:val="00B5274E"/>
    <w:rsid w:val="00B5364E"/>
    <w:rsid w:val="00B57674"/>
    <w:rsid w:val="00B6134E"/>
    <w:rsid w:val="00B6249F"/>
    <w:rsid w:val="00B64B2F"/>
    <w:rsid w:val="00B65BA5"/>
    <w:rsid w:val="00B76214"/>
    <w:rsid w:val="00B77048"/>
    <w:rsid w:val="00B80B07"/>
    <w:rsid w:val="00B81055"/>
    <w:rsid w:val="00B82D79"/>
    <w:rsid w:val="00B85420"/>
    <w:rsid w:val="00B86FFB"/>
    <w:rsid w:val="00B870A9"/>
    <w:rsid w:val="00B914B4"/>
    <w:rsid w:val="00B94289"/>
    <w:rsid w:val="00BA2AA8"/>
    <w:rsid w:val="00BA3BBB"/>
    <w:rsid w:val="00BA5C1E"/>
    <w:rsid w:val="00BA6A16"/>
    <w:rsid w:val="00BB234F"/>
    <w:rsid w:val="00BB4507"/>
    <w:rsid w:val="00BC07EC"/>
    <w:rsid w:val="00BC5987"/>
    <w:rsid w:val="00BD3378"/>
    <w:rsid w:val="00BE13E8"/>
    <w:rsid w:val="00BE4B60"/>
    <w:rsid w:val="00BE6CDE"/>
    <w:rsid w:val="00BF1A08"/>
    <w:rsid w:val="00BF6BD6"/>
    <w:rsid w:val="00C04A9B"/>
    <w:rsid w:val="00C05181"/>
    <w:rsid w:val="00C05457"/>
    <w:rsid w:val="00C11B24"/>
    <w:rsid w:val="00C124FE"/>
    <w:rsid w:val="00C177EF"/>
    <w:rsid w:val="00C20CF1"/>
    <w:rsid w:val="00C2158B"/>
    <w:rsid w:val="00C21F0F"/>
    <w:rsid w:val="00C22B6A"/>
    <w:rsid w:val="00C25C83"/>
    <w:rsid w:val="00C2764A"/>
    <w:rsid w:val="00C27AEB"/>
    <w:rsid w:val="00C31D97"/>
    <w:rsid w:val="00C336A0"/>
    <w:rsid w:val="00C35A6E"/>
    <w:rsid w:val="00C36C42"/>
    <w:rsid w:val="00C42B01"/>
    <w:rsid w:val="00C44C2D"/>
    <w:rsid w:val="00C45EA2"/>
    <w:rsid w:val="00C45F02"/>
    <w:rsid w:val="00C5094E"/>
    <w:rsid w:val="00C52929"/>
    <w:rsid w:val="00C5378F"/>
    <w:rsid w:val="00C5555B"/>
    <w:rsid w:val="00C6236F"/>
    <w:rsid w:val="00C63B7C"/>
    <w:rsid w:val="00C67E7A"/>
    <w:rsid w:val="00C700E9"/>
    <w:rsid w:val="00C720AC"/>
    <w:rsid w:val="00C829A9"/>
    <w:rsid w:val="00C869DA"/>
    <w:rsid w:val="00C872A2"/>
    <w:rsid w:val="00C87AB6"/>
    <w:rsid w:val="00C925CF"/>
    <w:rsid w:val="00C93065"/>
    <w:rsid w:val="00C9309F"/>
    <w:rsid w:val="00C93A5B"/>
    <w:rsid w:val="00C93CA6"/>
    <w:rsid w:val="00C94528"/>
    <w:rsid w:val="00CA1011"/>
    <w:rsid w:val="00CA2E22"/>
    <w:rsid w:val="00CB3456"/>
    <w:rsid w:val="00CC4DA7"/>
    <w:rsid w:val="00CC582E"/>
    <w:rsid w:val="00CC590B"/>
    <w:rsid w:val="00CC610F"/>
    <w:rsid w:val="00CC671C"/>
    <w:rsid w:val="00CD2BEB"/>
    <w:rsid w:val="00CD3367"/>
    <w:rsid w:val="00CD40FC"/>
    <w:rsid w:val="00CE06ED"/>
    <w:rsid w:val="00CE244C"/>
    <w:rsid w:val="00CE561F"/>
    <w:rsid w:val="00CE707C"/>
    <w:rsid w:val="00CE73A8"/>
    <w:rsid w:val="00CF1C93"/>
    <w:rsid w:val="00CF4246"/>
    <w:rsid w:val="00CF50A3"/>
    <w:rsid w:val="00CF5F28"/>
    <w:rsid w:val="00CF6CB7"/>
    <w:rsid w:val="00D10B5A"/>
    <w:rsid w:val="00D11CA6"/>
    <w:rsid w:val="00D127F3"/>
    <w:rsid w:val="00D12C03"/>
    <w:rsid w:val="00D13FFF"/>
    <w:rsid w:val="00D14A73"/>
    <w:rsid w:val="00D22A15"/>
    <w:rsid w:val="00D332CB"/>
    <w:rsid w:val="00D358F1"/>
    <w:rsid w:val="00D35DC5"/>
    <w:rsid w:val="00D365F9"/>
    <w:rsid w:val="00D366D2"/>
    <w:rsid w:val="00D45249"/>
    <w:rsid w:val="00D45744"/>
    <w:rsid w:val="00D473C8"/>
    <w:rsid w:val="00D5095B"/>
    <w:rsid w:val="00D52F4D"/>
    <w:rsid w:val="00D74BB7"/>
    <w:rsid w:val="00D757D8"/>
    <w:rsid w:val="00D7666A"/>
    <w:rsid w:val="00D76FA1"/>
    <w:rsid w:val="00D8040C"/>
    <w:rsid w:val="00D9123E"/>
    <w:rsid w:val="00D970FC"/>
    <w:rsid w:val="00D977FA"/>
    <w:rsid w:val="00DA019F"/>
    <w:rsid w:val="00DA1D21"/>
    <w:rsid w:val="00DB12D0"/>
    <w:rsid w:val="00DB2F12"/>
    <w:rsid w:val="00DC4F9E"/>
    <w:rsid w:val="00DD0DD7"/>
    <w:rsid w:val="00DD1096"/>
    <w:rsid w:val="00DD33A4"/>
    <w:rsid w:val="00DD4D8C"/>
    <w:rsid w:val="00DD7026"/>
    <w:rsid w:val="00DE0AF5"/>
    <w:rsid w:val="00DE1B5D"/>
    <w:rsid w:val="00DE5B5A"/>
    <w:rsid w:val="00DE6137"/>
    <w:rsid w:val="00DE61CF"/>
    <w:rsid w:val="00DE6DE5"/>
    <w:rsid w:val="00DF1176"/>
    <w:rsid w:val="00DF2262"/>
    <w:rsid w:val="00DF690B"/>
    <w:rsid w:val="00E0494C"/>
    <w:rsid w:val="00E05559"/>
    <w:rsid w:val="00E14BEB"/>
    <w:rsid w:val="00E15911"/>
    <w:rsid w:val="00E16596"/>
    <w:rsid w:val="00E23471"/>
    <w:rsid w:val="00E23716"/>
    <w:rsid w:val="00E2637F"/>
    <w:rsid w:val="00E26DDD"/>
    <w:rsid w:val="00E31E5F"/>
    <w:rsid w:val="00E31F2D"/>
    <w:rsid w:val="00E32576"/>
    <w:rsid w:val="00E33786"/>
    <w:rsid w:val="00E34D57"/>
    <w:rsid w:val="00E37290"/>
    <w:rsid w:val="00E37599"/>
    <w:rsid w:val="00E40EC3"/>
    <w:rsid w:val="00E42E0B"/>
    <w:rsid w:val="00E4615A"/>
    <w:rsid w:val="00E469D8"/>
    <w:rsid w:val="00E5048F"/>
    <w:rsid w:val="00E53D1F"/>
    <w:rsid w:val="00E54FEF"/>
    <w:rsid w:val="00E550DF"/>
    <w:rsid w:val="00E57872"/>
    <w:rsid w:val="00E57B81"/>
    <w:rsid w:val="00E64110"/>
    <w:rsid w:val="00E666CC"/>
    <w:rsid w:val="00E70196"/>
    <w:rsid w:val="00E70AFD"/>
    <w:rsid w:val="00E7239B"/>
    <w:rsid w:val="00E72F35"/>
    <w:rsid w:val="00E7338E"/>
    <w:rsid w:val="00E81AD3"/>
    <w:rsid w:val="00E82497"/>
    <w:rsid w:val="00E84C5A"/>
    <w:rsid w:val="00E941CA"/>
    <w:rsid w:val="00E943A6"/>
    <w:rsid w:val="00E966D7"/>
    <w:rsid w:val="00EA1C5E"/>
    <w:rsid w:val="00EA620B"/>
    <w:rsid w:val="00EB083E"/>
    <w:rsid w:val="00EB3BD2"/>
    <w:rsid w:val="00EB40E3"/>
    <w:rsid w:val="00EB5A05"/>
    <w:rsid w:val="00EC7392"/>
    <w:rsid w:val="00ED551F"/>
    <w:rsid w:val="00EE0BF6"/>
    <w:rsid w:val="00EE154E"/>
    <w:rsid w:val="00EE42D2"/>
    <w:rsid w:val="00EE6928"/>
    <w:rsid w:val="00EE6E56"/>
    <w:rsid w:val="00EF0750"/>
    <w:rsid w:val="00EF49A5"/>
    <w:rsid w:val="00F006B0"/>
    <w:rsid w:val="00F01A24"/>
    <w:rsid w:val="00F02FF1"/>
    <w:rsid w:val="00F070E7"/>
    <w:rsid w:val="00F11EDD"/>
    <w:rsid w:val="00F11FE5"/>
    <w:rsid w:val="00F12D04"/>
    <w:rsid w:val="00F13C84"/>
    <w:rsid w:val="00F171B6"/>
    <w:rsid w:val="00F20065"/>
    <w:rsid w:val="00F2374D"/>
    <w:rsid w:val="00F25130"/>
    <w:rsid w:val="00F26F55"/>
    <w:rsid w:val="00F27710"/>
    <w:rsid w:val="00F304B1"/>
    <w:rsid w:val="00F31678"/>
    <w:rsid w:val="00F349EA"/>
    <w:rsid w:val="00F35F27"/>
    <w:rsid w:val="00F43BC9"/>
    <w:rsid w:val="00F44A86"/>
    <w:rsid w:val="00F45B81"/>
    <w:rsid w:val="00F46A7C"/>
    <w:rsid w:val="00F50390"/>
    <w:rsid w:val="00F50FE7"/>
    <w:rsid w:val="00F56A9B"/>
    <w:rsid w:val="00F607DB"/>
    <w:rsid w:val="00F610A2"/>
    <w:rsid w:val="00F70D49"/>
    <w:rsid w:val="00F71BF8"/>
    <w:rsid w:val="00F73144"/>
    <w:rsid w:val="00F74419"/>
    <w:rsid w:val="00F74A2A"/>
    <w:rsid w:val="00F83E59"/>
    <w:rsid w:val="00F85652"/>
    <w:rsid w:val="00F86430"/>
    <w:rsid w:val="00F91889"/>
    <w:rsid w:val="00F92959"/>
    <w:rsid w:val="00F94296"/>
    <w:rsid w:val="00F970E2"/>
    <w:rsid w:val="00FA0922"/>
    <w:rsid w:val="00FA1B5D"/>
    <w:rsid w:val="00FA46AC"/>
    <w:rsid w:val="00FA60A0"/>
    <w:rsid w:val="00FB5BDF"/>
    <w:rsid w:val="00FB682D"/>
    <w:rsid w:val="00FC3E79"/>
    <w:rsid w:val="00FC424B"/>
    <w:rsid w:val="00FC4617"/>
    <w:rsid w:val="00FC4FD9"/>
    <w:rsid w:val="00FC576B"/>
    <w:rsid w:val="00FC6F54"/>
    <w:rsid w:val="00FD12DB"/>
    <w:rsid w:val="00FD3331"/>
    <w:rsid w:val="00FE17FC"/>
    <w:rsid w:val="00FE692D"/>
    <w:rsid w:val="00FE75E3"/>
    <w:rsid w:val="00FF0570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38"/>
  </w:style>
  <w:style w:type="paragraph" w:styleId="1">
    <w:name w:val="heading 1"/>
    <w:basedOn w:val="a"/>
    <w:next w:val="a"/>
    <w:link w:val="10"/>
    <w:uiPriority w:val="9"/>
    <w:qFormat/>
    <w:rsid w:val="002440BC"/>
    <w:pPr>
      <w:keepNext/>
      <w:keepLines/>
      <w:spacing w:before="60" w:after="6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2440BC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="Times New Roman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B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4B763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5A"/>
  </w:style>
  <w:style w:type="paragraph" w:styleId="a7">
    <w:name w:val="footer"/>
    <w:basedOn w:val="a"/>
    <w:link w:val="a8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5A"/>
  </w:style>
  <w:style w:type="paragraph" w:customStyle="1" w:styleId="formattext">
    <w:name w:val="formattext"/>
    <w:basedOn w:val="a"/>
    <w:rsid w:val="003E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D1709"/>
  </w:style>
  <w:style w:type="paragraph" w:styleId="ac">
    <w:name w:val="Normal (Web)"/>
    <w:basedOn w:val="a"/>
    <w:uiPriority w:val="99"/>
    <w:unhideWhenUsed/>
    <w:rsid w:val="003D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D53DD"/>
    <w:rPr>
      <w:color w:val="0000FF"/>
      <w:u w:val="single"/>
    </w:rPr>
  </w:style>
  <w:style w:type="paragraph" w:styleId="ae">
    <w:name w:val="No Spacing"/>
    <w:uiPriority w:val="1"/>
    <w:qFormat/>
    <w:rsid w:val="00C124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40BC"/>
    <w:rPr>
      <w:rFonts w:ascii="Times New Roman" w:eastAsiaTheme="majorEastAsia" w:hAnsi="Times New Roman" w:cs="Times New Roman"/>
      <w:b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2440BC"/>
    <w:rPr>
      <w:rFonts w:ascii="Times New Roman" w:eastAsiaTheme="majorEastAsia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638"/>
  </w:style>
  <w:style w:type="paragraph" w:styleId="1">
    <w:name w:val="heading 1"/>
    <w:basedOn w:val="a"/>
    <w:next w:val="a"/>
    <w:link w:val="10"/>
    <w:uiPriority w:val="9"/>
    <w:qFormat/>
    <w:rsid w:val="002440BC"/>
    <w:pPr>
      <w:keepNext/>
      <w:keepLines/>
      <w:spacing w:before="60" w:after="60" w:line="240" w:lineRule="auto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2440BC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="Times New Roman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B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4B7638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C5A"/>
  </w:style>
  <w:style w:type="paragraph" w:styleId="a7">
    <w:name w:val="footer"/>
    <w:basedOn w:val="a"/>
    <w:link w:val="a8"/>
    <w:uiPriority w:val="99"/>
    <w:unhideWhenUsed/>
    <w:rsid w:val="00E8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C5A"/>
  </w:style>
  <w:style w:type="paragraph" w:customStyle="1" w:styleId="formattext">
    <w:name w:val="formattext"/>
    <w:basedOn w:val="a"/>
    <w:rsid w:val="003E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D1709"/>
  </w:style>
  <w:style w:type="paragraph" w:styleId="ac">
    <w:name w:val="Normal (Web)"/>
    <w:basedOn w:val="a"/>
    <w:uiPriority w:val="99"/>
    <w:unhideWhenUsed/>
    <w:rsid w:val="003D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D53DD"/>
    <w:rPr>
      <w:color w:val="0000FF"/>
      <w:u w:val="single"/>
    </w:rPr>
  </w:style>
  <w:style w:type="paragraph" w:styleId="ae">
    <w:name w:val="No Spacing"/>
    <w:uiPriority w:val="1"/>
    <w:qFormat/>
    <w:rsid w:val="00C124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440BC"/>
    <w:rPr>
      <w:rFonts w:ascii="Times New Roman" w:eastAsiaTheme="majorEastAsia" w:hAnsi="Times New Roman" w:cs="Times New Roman"/>
      <w:b/>
      <w:color w:val="000000" w:themeColor="text1"/>
    </w:rPr>
  </w:style>
  <w:style w:type="character" w:customStyle="1" w:styleId="20">
    <w:name w:val="Заголовок 2 Знак"/>
    <w:basedOn w:val="a0"/>
    <w:link w:val="2"/>
    <w:uiPriority w:val="9"/>
    <w:rsid w:val="002440BC"/>
    <w:rPr>
      <w:rFonts w:ascii="Times New Roman" w:eastAsiaTheme="majorEastAsia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operativnoe_uprav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4182-F328-4EC3-B65C-12434426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17642</Words>
  <Characters>100564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117971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Вячеславовна</dc:creator>
  <cp:lastModifiedBy>я</cp:lastModifiedBy>
  <cp:revision>4</cp:revision>
  <cp:lastPrinted>2022-02-24T10:21:00Z</cp:lastPrinted>
  <dcterms:created xsi:type="dcterms:W3CDTF">2022-04-11T12:17:00Z</dcterms:created>
  <dcterms:modified xsi:type="dcterms:W3CDTF">2022-06-09T11:44:00Z</dcterms:modified>
</cp:coreProperties>
</file>